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bottom w:val="single" w:sz="12" w:space="0" w:color="000000"/>
        </w:tblBorders>
        <w:tblLayout w:type="fixed"/>
        <w:tblLook w:val="00A0"/>
      </w:tblPr>
      <w:tblGrid>
        <w:gridCol w:w="1242"/>
        <w:gridCol w:w="9356"/>
      </w:tblGrid>
      <w:tr w:rsidR="0075225E" w:rsidRPr="00F55C9E">
        <w:tc>
          <w:tcPr>
            <w:tcW w:w="1242" w:type="dxa"/>
            <w:tcBorders>
              <w:bottom w:val="single" w:sz="12" w:space="0" w:color="000000"/>
            </w:tcBorders>
          </w:tcPr>
          <w:p w:rsidR="0075225E" w:rsidRDefault="0075225E" w:rsidP="00AD2949"/>
          <w:p w:rsidR="0075225E" w:rsidRPr="00F55C9E" w:rsidRDefault="0075225E" w:rsidP="00AD2949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Рисунок" style="width:52.2pt;height:66pt;visibility:visible">
                  <v:imagedata r:id="rId5" o:title=""/>
                </v:shape>
              </w:pict>
            </w:r>
          </w:p>
        </w:tc>
        <w:tc>
          <w:tcPr>
            <w:tcW w:w="9356" w:type="dxa"/>
            <w:tcBorders>
              <w:bottom w:val="single" w:sz="12" w:space="0" w:color="000000"/>
            </w:tcBorders>
          </w:tcPr>
          <w:p w:rsidR="0075225E" w:rsidRPr="00F55C9E" w:rsidRDefault="0075225E" w:rsidP="002877AB">
            <w:pPr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5225E" w:rsidRPr="00F55C9E" w:rsidRDefault="0075225E" w:rsidP="002877AB">
            <w:pPr>
              <w:ind w:right="-108"/>
              <w:rPr>
                <w:b/>
                <w:sz w:val="22"/>
                <w:szCs w:val="22"/>
              </w:rPr>
            </w:pPr>
            <w:r w:rsidRPr="00F55C9E">
              <w:rPr>
                <w:b/>
                <w:sz w:val="22"/>
                <w:szCs w:val="22"/>
              </w:rPr>
              <w:t>Закрытое административно-территориальное образование г. Заречный Пензенской области</w:t>
            </w:r>
          </w:p>
          <w:p w:rsidR="0075225E" w:rsidRPr="00F55C9E" w:rsidRDefault="0075225E" w:rsidP="00AD2949">
            <w:pPr>
              <w:rPr>
                <w:sz w:val="22"/>
                <w:szCs w:val="22"/>
              </w:rPr>
            </w:pPr>
          </w:p>
          <w:p w:rsidR="0075225E" w:rsidRPr="00F55C9E" w:rsidRDefault="0075225E" w:rsidP="008E0C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F55C9E">
              <w:rPr>
                <w:b/>
                <w:sz w:val="36"/>
                <w:szCs w:val="36"/>
              </w:rPr>
              <w:t>ФИНАНСОВОЕ УПРАВЛЕНИЕ Г. ЗАРЕЧНОГО</w:t>
            </w:r>
          </w:p>
        </w:tc>
      </w:tr>
    </w:tbl>
    <w:p w:rsidR="0075225E" w:rsidRPr="00F55C9E" w:rsidRDefault="0075225E">
      <w:pPr>
        <w:pStyle w:val="Heading1"/>
      </w:pPr>
    </w:p>
    <w:p w:rsidR="0075225E" w:rsidRPr="00F55C9E" w:rsidRDefault="0075225E">
      <w:pPr>
        <w:pStyle w:val="Heading1"/>
        <w:rPr>
          <w:sz w:val="32"/>
        </w:rPr>
      </w:pPr>
      <w:r w:rsidRPr="00F55C9E">
        <w:rPr>
          <w:sz w:val="32"/>
        </w:rPr>
        <w:t>П Р И К А З</w:t>
      </w:r>
    </w:p>
    <w:tbl>
      <w:tblPr>
        <w:tblW w:w="0" w:type="auto"/>
        <w:tblLayout w:type="fixed"/>
        <w:tblLook w:val="0000"/>
      </w:tblPr>
      <w:tblGrid>
        <w:gridCol w:w="534"/>
        <w:gridCol w:w="1842"/>
        <w:gridCol w:w="4820"/>
        <w:gridCol w:w="1843"/>
        <w:gridCol w:w="1134"/>
      </w:tblGrid>
      <w:tr w:rsidR="0075225E" w:rsidRPr="00F55C9E">
        <w:trPr>
          <w:cantSplit/>
        </w:trPr>
        <w:tc>
          <w:tcPr>
            <w:tcW w:w="534" w:type="dxa"/>
          </w:tcPr>
          <w:p w:rsidR="0075225E" w:rsidRPr="00F55C9E" w:rsidRDefault="0075225E">
            <w:pPr>
              <w:jc w:val="both"/>
              <w:rPr>
                <w:sz w:val="26"/>
                <w:szCs w:val="26"/>
                <w:u w:val="single"/>
              </w:rPr>
            </w:pPr>
            <w:r w:rsidRPr="00F55C9E">
              <w:rPr>
                <w:sz w:val="26"/>
                <w:szCs w:val="26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5225E" w:rsidRPr="00F55C9E" w:rsidRDefault="00752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28.12.2022</w:t>
            </w:r>
          </w:p>
        </w:tc>
        <w:tc>
          <w:tcPr>
            <w:tcW w:w="4820" w:type="dxa"/>
          </w:tcPr>
          <w:p w:rsidR="0075225E" w:rsidRPr="00F55C9E" w:rsidRDefault="007522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5225E" w:rsidRPr="00F55C9E" w:rsidRDefault="0075225E" w:rsidP="00566083">
            <w:pPr>
              <w:jc w:val="right"/>
              <w:rPr>
                <w:sz w:val="26"/>
                <w:szCs w:val="26"/>
              </w:rPr>
            </w:pPr>
            <w:r w:rsidRPr="00F55C9E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225E" w:rsidRPr="00F55C9E" w:rsidRDefault="00752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</w:tr>
    </w:tbl>
    <w:p w:rsidR="0075225E" w:rsidRPr="00F55C9E" w:rsidRDefault="0075225E" w:rsidP="00B1799D">
      <w:pPr>
        <w:tabs>
          <w:tab w:val="left" w:pos="385"/>
          <w:tab w:val="center" w:pos="5102"/>
        </w:tabs>
        <w:rPr>
          <w:color w:val="FF6600"/>
        </w:rPr>
      </w:pPr>
    </w:p>
    <w:p w:rsidR="0075225E" w:rsidRPr="00F55C9E" w:rsidRDefault="0075225E" w:rsidP="00B1799D">
      <w:pPr>
        <w:tabs>
          <w:tab w:val="left" w:pos="385"/>
          <w:tab w:val="center" w:pos="510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5pt;margin-top:10.95pt;width:486pt;height:88.4pt;z-index:251658240" stroked="f">
            <v:textbox style="mso-next-textbox:#_x0000_s1026">
              <w:txbxContent>
                <w:p w:rsidR="0075225E" w:rsidRDefault="0075225E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DD4504">
                    <w:rPr>
                      <w:sz w:val="26"/>
                      <w:szCs w:val="26"/>
                    </w:rPr>
                    <w:t xml:space="preserve">О внесении изменений в </w:t>
                  </w:r>
                  <w:r>
                    <w:rPr>
                      <w:sz w:val="26"/>
                      <w:szCs w:val="26"/>
                    </w:rPr>
                    <w:t>приказ</w:t>
                  </w:r>
                  <w:r w:rsidRPr="00DD4504">
                    <w:rPr>
                      <w:sz w:val="26"/>
                      <w:szCs w:val="26"/>
                    </w:rPr>
                    <w:t xml:space="preserve"> Финансо</w:t>
                  </w:r>
                  <w:r>
                    <w:rPr>
                      <w:sz w:val="26"/>
                      <w:szCs w:val="26"/>
                    </w:rPr>
                    <w:t xml:space="preserve">вого управления города Заречного </w:t>
                  </w:r>
                </w:p>
                <w:p w:rsidR="0075225E" w:rsidRDefault="0075225E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Пензенской области от </w:t>
                  </w:r>
                  <w:r w:rsidRPr="00920EF1">
                    <w:rPr>
                      <w:sz w:val="26"/>
                      <w:szCs w:val="26"/>
                    </w:rPr>
                    <w:t>21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Pr="00920EF1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.20</w:t>
                  </w:r>
                  <w:r w:rsidRPr="00920EF1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 xml:space="preserve">№ </w:t>
                  </w:r>
                  <w:r w:rsidRPr="00920EF1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sz w:val="26"/>
                      <w:szCs w:val="26"/>
                    </w:rPr>
                    <w:t>Об утверждении Поряд</w:t>
                  </w:r>
                  <w:r w:rsidRPr="00205340">
                    <w:rPr>
                      <w:sz w:val="26"/>
                      <w:szCs w:val="26"/>
                    </w:rPr>
                    <w:t>к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 применения </w:t>
                  </w:r>
                </w:p>
                <w:p w:rsidR="0075225E" w:rsidRDefault="0075225E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205340">
                    <w:rPr>
                      <w:sz w:val="26"/>
                      <w:szCs w:val="26"/>
                    </w:rPr>
                    <w:t xml:space="preserve">бюджетной классификации Российской Федерации в части бюджета </w:t>
                  </w:r>
                  <w:r>
                    <w:rPr>
                      <w:sz w:val="26"/>
                      <w:szCs w:val="26"/>
                    </w:rPr>
                    <w:t>закрытого</w:t>
                  </w:r>
                </w:p>
                <w:p w:rsidR="0075225E" w:rsidRDefault="0075225E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дминистративно-территориального </w:t>
                  </w:r>
                  <w:r>
                    <w:rPr>
                      <w:sz w:val="26"/>
                      <w:szCs w:val="26"/>
                    </w:rPr>
                    <w:t>о</w:t>
                  </w:r>
                  <w:r w:rsidRPr="00205340">
                    <w:rPr>
                      <w:sz w:val="26"/>
                      <w:szCs w:val="26"/>
                    </w:rPr>
                    <w:t>бразования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205340">
                    <w:rPr>
                      <w:sz w:val="26"/>
                      <w:szCs w:val="26"/>
                    </w:rPr>
                    <w:t>горо</w:t>
                  </w:r>
                  <w:r>
                    <w:rPr>
                      <w:sz w:val="26"/>
                      <w:szCs w:val="26"/>
                    </w:rPr>
                    <w:t>да Заречного</w:t>
                  </w:r>
                </w:p>
                <w:p w:rsidR="0075225E" w:rsidRPr="00BD06AC" w:rsidRDefault="0075225E" w:rsidP="00BD06A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Пензенской области»</w:t>
                  </w:r>
                </w:p>
                <w:p w:rsidR="0075225E" w:rsidRPr="00165944" w:rsidRDefault="0075225E" w:rsidP="0016594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75225E" w:rsidRPr="00F55C9E" w:rsidRDefault="0075225E" w:rsidP="00B1799D">
      <w:pPr>
        <w:tabs>
          <w:tab w:val="left" w:pos="385"/>
          <w:tab w:val="center" w:pos="5102"/>
        </w:tabs>
      </w:pPr>
    </w:p>
    <w:p w:rsidR="0075225E" w:rsidRPr="00F55C9E" w:rsidRDefault="0075225E"/>
    <w:p w:rsidR="0075225E" w:rsidRPr="00F55C9E" w:rsidRDefault="0075225E"/>
    <w:p w:rsidR="0075225E" w:rsidRPr="00F55C9E" w:rsidRDefault="0075225E"/>
    <w:p w:rsidR="0075225E" w:rsidRPr="00F55C9E" w:rsidRDefault="0075225E"/>
    <w:p w:rsidR="0075225E" w:rsidRPr="00F55C9E" w:rsidRDefault="0075225E" w:rsidP="005003DC">
      <w:pPr>
        <w:ind w:firstLine="720"/>
        <w:jc w:val="both"/>
        <w:rPr>
          <w:sz w:val="26"/>
          <w:szCs w:val="26"/>
        </w:rPr>
      </w:pPr>
    </w:p>
    <w:p w:rsidR="0075225E" w:rsidRPr="00F55C9E" w:rsidRDefault="0075225E" w:rsidP="005003DC">
      <w:pPr>
        <w:ind w:firstLine="720"/>
        <w:jc w:val="both"/>
        <w:rPr>
          <w:sz w:val="26"/>
          <w:szCs w:val="26"/>
        </w:rPr>
      </w:pPr>
    </w:p>
    <w:p w:rsidR="0075225E" w:rsidRPr="00D5414B" w:rsidRDefault="0075225E" w:rsidP="005003DC">
      <w:pPr>
        <w:ind w:firstLine="720"/>
        <w:jc w:val="both"/>
        <w:rPr>
          <w:sz w:val="16"/>
          <w:szCs w:val="16"/>
        </w:rPr>
      </w:pPr>
    </w:p>
    <w:p w:rsidR="0075225E" w:rsidRPr="00D5414B" w:rsidRDefault="0075225E" w:rsidP="00165944">
      <w:pPr>
        <w:suppressAutoHyphens/>
        <w:ind w:firstLine="709"/>
        <w:jc w:val="both"/>
        <w:rPr>
          <w:bCs/>
          <w:sz w:val="16"/>
          <w:szCs w:val="16"/>
        </w:rPr>
      </w:pPr>
      <w:r w:rsidRPr="00F55C9E">
        <w:rPr>
          <w:sz w:val="26"/>
          <w:szCs w:val="26"/>
        </w:rPr>
        <w:t xml:space="preserve">В соответствии со статьями 9, 21 Бюджетного кодекса Российской Федерации, с постановлением Администрации г. Заречного Пензенской области от 15.10.2013 № 1969 «Об утверждении Перечня муниципальных программ закрытого административно-территориального образования г. Заречного Пензенской области» (с последующими изменениями и дополнениями), подпунктом 8 пункта 13.6 части 13 статьи 4.7.1, </w:t>
      </w:r>
      <w:r w:rsidRPr="00F55C9E">
        <w:rPr>
          <w:bCs/>
          <w:sz w:val="26"/>
          <w:szCs w:val="26"/>
        </w:rPr>
        <w:t>частью 6 статьи 5.1.1 Устава закрытого административно-территориального образования                            г. Заречный Пензенской области</w:t>
      </w:r>
    </w:p>
    <w:p w:rsidR="0075225E" w:rsidRPr="00D5414B" w:rsidRDefault="0075225E" w:rsidP="00165944">
      <w:pPr>
        <w:ind w:firstLine="567"/>
        <w:rPr>
          <w:sz w:val="16"/>
          <w:szCs w:val="16"/>
        </w:rPr>
      </w:pPr>
    </w:p>
    <w:p w:rsidR="0075225E" w:rsidRPr="00D5414B" w:rsidRDefault="0075225E" w:rsidP="00165944">
      <w:pPr>
        <w:ind w:firstLine="567"/>
        <w:rPr>
          <w:b/>
          <w:sz w:val="16"/>
          <w:szCs w:val="16"/>
        </w:rPr>
      </w:pPr>
      <w:r w:rsidRPr="00F55C9E">
        <w:rPr>
          <w:b/>
          <w:sz w:val="26"/>
          <w:szCs w:val="26"/>
        </w:rPr>
        <w:t>П Р И К А З Ы В А Ю:</w:t>
      </w:r>
    </w:p>
    <w:p w:rsidR="0075225E" w:rsidRPr="00D5414B" w:rsidRDefault="0075225E" w:rsidP="00165944">
      <w:pPr>
        <w:ind w:firstLine="567"/>
        <w:rPr>
          <w:sz w:val="16"/>
          <w:szCs w:val="16"/>
        </w:rPr>
      </w:pPr>
    </w:p>
    <w:p w:rsidR="0075225E" w:rsidRPr="00F55C9E" w:rsidRDefault="0075225E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1. Внести в приказ Финансового управления города Заречного Пензенской области от 21.01.2020 № 7 «Об утверждении Порядка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(в редакции</w:t>
      </w:r>
      <w:r>
        <w:rPr>
          <w:sz w:val="26"/>
          <w:szCs w:val="26"/>
        </w:rPr>
        <w:t xml:space="preserve"> от 19.12.2022 № 85</w:t>
      </w:r>
      <w:r w:rsidRPr="00F55C9E">
        <w:rPr>
          <w:sz w:val="26"/>
          <w:szCs w:val="26"/>
        </w:rPr>
        <w:t>) (далее – приказ) следующие изменения:</w:t>
      </w:r>
    </w:p>
    <w:p w:rsidR="0075225E" w:rsidRDefault="0075225E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1.1. В приложении к приказу «Порядок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(далее – Порядок):</w:t>
      </w:r>
    </w:p>
    <w:p w:rsidR="0075225E" w:rsidRDefault="0075225E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1.9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</w:t>
      </w:r>
    </w:p>
    <w:p w:rsidR="0075225E" w:rsidRPr="003A29C0" w:rsidRDefault="0075225E" w:rsidP="00F80F8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Pr="003A29C0">
        <w:rPr>
          <w:sz w:val="26"/>
          <w:szCs w:val="26"/>
        </w:rPr>
        <w:t>09 2 03 00000 Основное мероприятие «Обеспечение условий для сохранения жизни и укрепления здоровья детей в общеобразовательных организациях, приведение материально-технической базы школ в соответствие с современными требованиями» с соответствующими уникальными направлениями расходов, в том числе:</w:t>
      </w:r>
      <w:r>
        <w:rPr>
          <w:sz w:val="26"/>
          <w:szCs w:val="26"/>
        </w:rPr>
        <w:t>»</w:t>
      </w:r>
    </w:p>
    <w:p w:rsidR="0075225E" w:rsidRDefault="0075225E" w:rsidP="002B61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словами</w:t>
      </w:r>
    </w:p>
    <w:p w:rsidR="0075225E" w:rsidRPr="002178B7" w:rsidRDefault="0075225E" w:rsidP="00AF3FA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«- 22250 Предоставление де</w:t>
      </w:r>
      <w:r w:rsidRPr="00E84F1C">
        <w:rPr>
          <w:sz w:val="26"/>
          <w:szCs w:val="26"/>
        </w:rPr>
        <w:t>нежн</w:t>
      </w:r>
      <w:r>
        <w:rPr>
          <w:sz w:val="26"/>
          <w:szCs w:val="26"/>
        </w:rPr>
        <w:t>ой</w:t>
      </w:r>
      <w:r w:rsidRPr="00E84F1C">
        <w:rPr>
          <w:sz w:val="26"/>
          <w:szCs w:val="26"/>
        </w:rPr>
        <w:t xml:space="preserve"> компенсаци</w:t>
      </w:r>
      <w:r>
        <w:rPr>
          <w:sz w:val="26"/>
          <w:szCs w:val="26"/>
        </w:rPr>
        <w:t>и</w:t>
      </w:r>
      <w:r w:rsidRPr="00E84F1C">
        <w:rPr>
          <w:sz w:val="26"/>
          <w:szCs w:val="26"/>
        </w:rPr>
        <w:t xml:space="preserve">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</w:t>
      </w:r>
      <w:r>
        <w:rPr>
          <w:sz w:val="26"/>
          <w:szCs w:val="26"/>
        </w:rPr>
        <w:t>.</w:t>
      </w:r>
      <w:r w:rsidRPr="00D67765">
        <w:rPr>
          <w:sz w:val="26"/>
          <w:szCs w:val="26"/>
        </w:rPr>
        <w:t xml:space="preserve"> </w:t>
      </w:r>
    </w:p>
    <w:p w:rsidR="0075225E" w:rsidRDefault="0075225E" w:rsidP="00AF3FA7">
      <w:pPr>
        <w:ind w:firstLine="567"/>
        <w:jc w:val="both"/>
        <w:rPr>
          <w:sz w:val="26"/>
          <w:szCs w:val="26"/>
        </w:rPr>
      </w:pPr>
      <w:r w:rsidRPr="002178B7">
        <w:rPr>
          <w:sz w:val="26"/>
          <w:szCs w:val="26"/>
        </w:rPr>
        <w:t xml:space="preserve">По данному направлению расходов отражаются расходы </w:t>
      </w:r>
      <w:r>
        <w:rPr>
          <w:sz w:val="26"/>
          <w:szCs w:val="26"/>
        </w:rPr>
        <w:t>на предоставление</w:t>
      </w:r>
      <w:r w:rsidRPr="00E84F1C">
        <w:rPr>
          <w:sz w:val="26"/>
          <w:szCs w:val="26"/>
        </w:rPr>
        <w:t xml:space="preserve"> денежной компенсации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</w:t>
      </w:r>
      <w:r>
        <w:rPr>
          <w:sz w:val="26"/>
          <w:szCs w:val="26"/>
        </w:rPr>
        <w:t>»;</w:t>
      </w:r>
    </w:p>
    <w:p w:rsidR="0075225E" w:rsidRDefault="0075225E" w:rsidP="00052D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1.1.2.</w:t>
      </w:r>
      <w:r w:rsidRPr="00622652">
        <w:rPr>
          <w:sz w:val="26"/>
          <w:szCs w:val="26"/>
        </w:rPr>
        <w:t xml:space="preserve">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1.18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</w:t>
      </w:r>
    </w:p>
    <w:p w:rsidR="0075225E" w:rsidRPr="00AA335D" w:rsidRDefault="0075225E" w:rsidP="00B64F32">
      <w:pPr>
        <w:ind w:firstLine="540"/>
        <w:rPr>
          <w:sz w:val="26"/>
          <w:szCs w:val="26"/>
        </w:rPr>
      </w:pPr>
      <w:r w:rsidRPr="00F55C9E">
        <w:rPr>
          <w:sz w:val="26"/>
          <w:szCs w:val="26"/>
        </w:rPr>
        <w:t>«</w:t>
      </w:r>
      <w:r w:rsidRPr="00AA335D">
        <w:rPr>
          <w:sz w:val="26"/>
          <w:szCs w:val="26"/>
        </w:rPr>
        <w:t>82 1 КЗ 00000 Кредиторская задолженность</w:t>
      </w:r>
    </w:p>
    <w:p w:rsidR="0075225E" w:rsidRPr="00F55C9E" w:rsidRDefault="0075225E" w:rsidP="00B64F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По данной целевой статье отражаются расходы бюджета закрытого административно-территориального образования г. Заречного Пензенской области на погашение кредиторской задолженности, сложившейся по соответствующим направлениям расходов по принятым в предыдущие годы, фактически произведенным, но не оплаченным по состоянию на 1 января текущего финансового года обязательствам»</w:t>
      </w:r>
    </w:p>
    <w:p w:rsidR="0075225E" w:rsidRDefault="0075225E" w:rsidP="00B02B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словами</w:t>
      </w:r>
    </w:p>
    <w:p w:rsidR="0075225E" w:rsidRPr="00F55C9E" w:rsidRDefault="0075225E" w:rsidP="00B02BCC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«82 2 00 00000 Контрольно-счетная комиссия</w:t>
      </w:r>
    </w:p>
    <w:p w:rsidR="0075225E" w:rsidRDefault="0075225E" w:rsidP="00B64F32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По данной целевой статье отражаются расходы бюджета на финансовое обеспечение выполнения функций контрольно-счетной комиссии города Заречного Пензенской области по соответствующим направлениям расходов</w:t>
      </w:r>
      <w:r>
        <w:rPr>
          <w:sz w:val="26"/>
          <w:szCs w:val="26"/>
        </w:rPr>
        <w:t>»;</w:t>
      </w:r>
    </w:p>
    <w:p w:rsidR="0075225E" w:rsidRDefault="0075225E" w:rsidP="00B64F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1.1.3.</w:t>
      </w:r>
      <w:r w:rsidRPr="006F3E54">
        <w:rPr>
          <w:sz w:val="26"/>
          <w:szCs w:val="26"/>
        </w:rPr>
        <w:t xml:space="preserve">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1.18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  <w:r>
        <w:rPr>
          <w:sz w:val="26"/>
          <w:szCs w:val="26"/>
        </w:rPr>
        <w:t>слова</w:t>
      </w:r>
    </w:p>
    <w:p w:rsidR="0075225E" w:rsidRPr="00D5414B" w:rsidRDefault="0075225E" w:rsidP="00AD461F">
      <w:pPr>
        <w:ind w:firstLine="567"/>
        <w:jc w:val="both"/>
        <w:rPr>
          <w:sz w:val="26"/>
          <w:szCs w:val="26"/>
        </w:rPr>
      </w:pPr>
      <w:r w:rsidRPr="00D5414B">
        <w:rPr>
          <w:sz w:val="26"/>
          <w:szCs w:val="26"/>
        </w:rPr>
        <w:t>«85 0 00 00000 Контрольно-счетная комиссия</w:t>
      </w:r>
    </w:p>
    <w:p w:rsidR="0075225E" w:rsidRPr="00D5414B" w:rsidRDefault="0075225E" w:rsidP="00AD46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414B">
        <w:rPr>
          <w:sz w:val="26"/>
          <w:szCs w:val="26"/>
        </w:rPr>
        <w:t>По данной целевой статье отражаются расходы бюджета на финансовое обеспечение выполнения функций контрольно-счетной комиссии города Заречного Пензенской области по соответствующим направлениям расходов»</w:t>
      </w:r>
    </w:p>
    <w:p w:rsidR="0075225E" w:rsidRPr="00D5414B" w:rsidRDefault="0075225E" w:rsidP="00ED60A6">
      <w:pPr>
        <w:ind w:firstLine="567"/>
        <w:jc w:val="both"/>
        <w:rPr>
          <w:sz w:val="26"/>
          <w:szCs w:val="26"/>
        </w:rPr>
      </w:pPr>
      <w:r w:rsidRPr="00D5414B">
        <w:rPr>
          <w:sz w:val="26"/>
          <w:szCs w:val="26"/>
        </w:rPr>
        <w:t>заменить словами</w:t>
      </w:r>
    </w:p>
    <w:p w:rsidR="0075225E" w:rsidRPr="00D5414B" w:rsidRDefault="0075225E" w:rsidP="00ED60A6">
      <w:pPr>
        <w:ind w:firstLine="567"/>
        <w:jc w:val="both"/>
        <w:rPr>
          <w:sz w:val="26"/>
          <w:szCs w:val="26"/>
        </w:rPr>
      </w:pPr>
      <w:r w:rsidRPr="00D5414B">
        <w:rPr>
          <w:sz w:val="26"/>
          <w:szCs w:val="26"/>
        </w:rPr>
        <w:t>«85 0 00 00000 Контрольно-счетная комиссия</w:t>
      </w:r>
    </w:p>
    <w:p w:rsidR="0075225E" w:rsidRPr="00D5414B" w:rsidRDefault="0075225E" w:rsidP="00ED60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414B">
        <w:rPr>
          <w:sz w:val="26"/>
          <w:szCs w:val="26"/>
        </w:rPr>
        <w:t>По данной целевой статье отражаются расходы бюджета на финансовое обеспечение выполнения функций контрольно-счетного органа муниципального образования -  Контрольно-счетной комиссии города Заречного Пензенской области по соответствующим направлениям расходов</w:t>
      </w:r>
    </w:p>
    <w:p w:rsidR="0075225E" w:rsidRPr="00D5414B" w:rsidRDefault="0075225E" w:rsidP="00ED60A6">
      <w:pPr>
        <w:ind w:firstLine="567"/>
        <w:jc w:val="both"/>
        <w:rPr>
          <w:sz w:val="26"/>
          <w:szCs w:val="26"/>
        </w:rPr>
      </w:pPr>
      <w:r w:rsidRPr="00D5414B">
        <w:rPr>
          <w:sz w:val="26"/>
          <w:szCs w:val="26"/>
        </w:rPr>
        <w:t>85 0 КЗ 00000 Кредиторская задолженность</w:t>
      </w:r>
    </w:p>
    <w:p w:rsidR="0075225E" w:rsidRDefault="0075225E" w:rsidP="00242C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29C0">
        <w:rPr>
          <w:sz w:val="26"/>
          <w:szCs w:val="26"/>
        </w:rPr>
        <w:t>По данной целевой статье отражаются расходы бюджета закрытого административно-территориального образования г. Заречного Пензенской области на погашение кредиторской задолженности, сложившейся по соответствующим направлениям расходов по принятым в предыдущие годы, фактически произведенным, но не оплаченным по состоянию на 1 января текущего финансового года обязательствам</w:t>
      </w:r>
      <w:r>
        <w:rPr>
          <w:sz w:val="26"/>
          <w:szCs w:val="26"/>
        </w:rPr>
        <w:t>»;</w:t>
      </w:r>
    </w:p>
    <w:p w:rsidR="0075225E" w:rsidRDefault="0075225E" w:rsidP="002320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1.1.4.</w:t>
      </w:r>
      <w:r w:rsidRPr="00622652">
        <w:rPr>
          <w:sz w:val="26"/>
          <w:szCs w:val="26"/>
        </w:rPr>
        <w:t xml:space="preserve">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1.17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</w:t>
      </w:r>
    </w:p>
    <w:p w:rsidR="0075225E" w:rsidRPr="003A29C0" w:rsidRDefault="0075225E" w:rsidP="00232009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3A29C0">
        <w:rPr>
          <w:color w:val="000000"/>
          <w:sz w:val="26"/>
          <w:szCs w:val="26"/>
        </w:rPr>
        <w:t>- 28220 Подготовка, изготовление и распространение печатной продукции о действиях граждан в условиях угрозы или совершения террористического акта</w:t>
      </w:r>
    </w:p>
    <w:p w:rsidR="0075225E" w:rsidRDefault="0075225E" w:rsidP="00232009">
      <w:pPr>
        <w:ind w:firstLine="540"/>
        <w:jc w:val="both"/>
        <w:rPr>
          <w:color w:val="000000"/>
          <w:sz w:val="26"/>
          <w:szCs w:val="26"/>
        </w:rPr>
      </w:pPr>
      <w:r w:rsidRPr="003A29C0">
        <w:rPr>
          <w:sz w:val="26"/>
          <w:szCs w:val="26"/>
        </w:rPr>
        <w:t xml:space="preserve">По данному направлению расходов отражаются расходы на изготовление и распространение на муниципальных объектах инфраструктуры прежде всего в </w:t>
      </w:r>
      <w:r w:rsidRPr="003A29C0">
        <w:rPr>
          <w:color w:val="000000"/>
          <w:sz w:val="26"/>
          <w:szCs w:val="26"/>
        </w:rPr>
        <w:t>образовательных организациях, объектах культуры и спорта, учреждениях с круглосуточным пребыванием людей, органах управления информационных материалов о действиях граждан в условиях угрозы или совершения террористического акта.</w:t>
      </w:r>
      <w:r>
        <w:rPr>
          <w:color w:val="000000"/>
          <w:sz w:val="26"/>
          <w:szCs w:val="26"/>
        </w:rPr>
        <w:t>»</w:t>
      </w:r>
    </w:p>
    <w:p w:rsidR="0075225E" w:rsidRPr="003A29C0" w:rsidRDefault="0075225E" w:rsidP="002320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словами</w:t>
      </w:r>
    </w:p>
    <w:p w:rsidR="0075225E" w:rsidRPr="003A29C0" w:rsidRDefault="0075225E" w:rsidP="0023200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A29C0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3A29C0">
        <w:rPr>
          <w:sz w:val="26"/>
          <w:szCs w:val="26"/>
        </w:rPr>
        <w:t xml:space="preserve"> 0 К3 00000 Кредиторская задолженность</w:t>
      </w:r>
    </w:p>
    <w:p w:rsidR="0075225E" w:rsidRPr="003A29C0" w:rsidRDefault="0075225E" w:rsidP="00232009">
      <w:pPr>
        <w:ind w:firstLine="540"/>
        <w:jc w:val="both"/>
        <w:rPr>
          <w:sz w:val="26"/>
          <w:szCs w:val="26"/>
        </w:rPr>
      </w:pPr>
      <w:r w:rsidRPr="003A29C0">
        <w:rPr>
          <w:sz w:val="26"/>
          <w:szCs w:val="26"/>
        </w:rPr>
        <w:t>По данной целевой статье отражаются расходы бюджета закрытого административно-территориального образования г. Заречного Пензенской области на погашение кредиторской задолженности, сложившейся по соответствующим направлениям расходов по принятым в предыдущие годы, фактически произведенным, но не оплаченным по состоянию на 1 января текущего финансового года обязательствам</w:t>
      </w:r>
      <w:r>
        <w:rPr>
          <w:sz w:val="26"/>
          <w:szCs w:val="26"/>
        </w:rPr>
        <w:t>.»;</w:t>
      </w:r>
    </w:p>
    <w:p w:rsidR="0075225E" w:rsidRPr="00F55C9E" w:rsidRDefault="0075225E" w:rsidP="00BF34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 </w:t>
      </w:r>
      <w:r w:rsidRPr="00F55C9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F55C9E">
        <w:rPr>
          <w:sz w:val="26"/>
          <w:szCs w:val="26"/>
        </w:rPr>
        <w:t xml:space="preserve"> к Порядку изложить в новой редакции (приложение № </w:t>
      </w:r>
      <w:r>
        <w:rPr>
          <w:sz w:val="26"/>
          <w:szCs w:val="26"/>
        </w:rPr>
        <w:t>1).</w:t>
      </w:r>
    </w:p>
    <w:p w:rsidR="0075225E" w:rsidRPr="000E1CA1" w:rsidRDefault="0075225E" w:rsidP="00C80D50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2. Настоящий приказ вступает в силу на следующий день после его официального опубликования</w:t>
      </w:r>
      <w:r>
        <w:rPr>
          <w:sz w:val="26"/>
          <w:szCs w:val="26"/>
        </w:rPr>
        <w:t>,</w:t>
      </w:r>
      <w:r w:rsidRPr="000E1CA1">
        <w:rPr>
          <w:sz w:val="26"/>
          <w:szCs w:val="26"/>
        </w:rPr>
        <w:t xml:space="preserve"> распространяется:</w:t>
      </w:r>
    </w:p>
    <w:p w:rsidR="0075225E" w:rsidRDefault="0075225E" w:rsidP="00C80D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1CA1">
        <w:rPr>
          <w:sz w:val="26"/>
          <w:szCs w:val="26"/>
        </w:rPr>
        <w:t>в части пункта 1.1.1</w:t>
      </w:r>
      <w:r w:rsidRPr="00226A22">
        <w:rPr>
          <w:sz w:val="26"/>
          <w:szCs w:val="26"/>
        </w:rPr>
        <w:t xml:space="preserve"> </w:t>
      </w:r>
      <w:r w:rsidRPr="000E1CA1">
        <w:rPr>
          <w:sz w:val="26"/>
          <w:szCs w:val="26"/>
        </w:rPr>
        <w:t>на правоотношения, возникшие с</w:t>
      </w:r>
      <w:r>
        <w:rPr>
          <w:sz w:val="26"/>
          <w:szCs w:val="26"/>
        </w:rPr>
        <w:t xml:space="preserve"> 01.01.2023, и применяется при составлении проекта бюджета закрытого административно-территориального образования г. Заречного Пензенской области</w:t>
      </w:r>
      <w:r w:rsidRPr="000E1CA1">
        <w:rPr>
          <w:sz w:val="26"/>
          <w:szCs w:val="26"/>
        </w:rPr>
        <w:t xml:space="preserve"> </w:t>
      </w:r>
      <w:r>
        <w:rPr>
          <w:sz w:val="26"/>
          <w:szCs w:val="26"/>
        </w:rPr>
        <w:t>на 2023 и плановый период 2024 – 2025 годов;</w:t>
      </w:r>
    </w:p>
    <w:p w:rsidR="0075225E" w:rsidRPr="00BE257B" w:rsidRDefault="0075225E" w:rsidP="00E810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1CA1">
        <w:rPr>
          <w:sz w:val="26"/>
          <w:szCs w:val="26"/>
        </w:rPr>
        <w:t>в части пункт</w:t>
      </w:r>
      <w:r>
        <w:rPr>
          <w:sz w:val="26"/>
          <w:szCs w:val="26"/>
        </w:rPr>
        <w:t>ов 1.1.2 и</w:t>
      </w:r>
      <w:r w:rsidRPr="000E1C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1.1.3 </w:t>
      </w:r>
      <w:r w:rsidRPr="000E1CA1">
        <w:rPr>
          <w:sz w:val="26"/>
          <w:szCs w:val="26"/>
        </w:rPr>
        <w:t>на правоотношения</w:t>
      </w:r>
      <w:r>
        <w:rPr>
          <w:sz w:val="26"/>
          <w:szCs w:val="26"/>
        </w:rPr>
        <w:t>,</w:t>
      </w:r>
      <w:r w:rsidRPr="000E1CA1">
        <w:rPr>
          <w:sz w:val="26"/>
          <w:szCs w:val="26"/>
        </w:rPr>
        <w:t xml:space="preserve"> </w:t>
      </w:r>
      <w:r>
        <w:rPr>
          <w:sz w:val="26"/>
          <w:szCs w:val="26"/>
        </w:rPr>
        <w:t>возникшие с 27</w:t>
      </w:r>
      <w:r w:rsidRPr="000E1CA1">
        <w:rPr>
          <w:sz w:val="26"/>
          <w:szCs w:val="26"/>
        </w:rPr>
        <w:t>.</w:t>
      </w:r>
      <w:r>
        <w:rPr>
          <w:sz w:val="26"/>
          <w:szCs w:val="26"/>
        </w:rPr>
        <w:t>01.</w:t>
      </w:r>
      <w:r w:rsidRPr="000E1CA1">
        <w:rPr>
          <w:sz w:val="26"/>
          <w:szCs w:val="26"/>
        </w:rPr>
        <w:t>202</w:t>
      </w:r>
      <w:r>
        <w:rPr>
          <w:sz w:val="26"/>
          <w:szCs w:val="26"/>
        </w:rPr>
        <w:t>2.</w:t>
      </w:r>
    </w:p>
    <w:p w:rsidR="0075225E" w:rsidRPr="00F55C9E" w:rsidRDefault="0075225E" w:rsidP="00E81065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3. Настоящий приказ опубликовать в муниципальном печатном средстве массовой информации – в газете «Ведомости Заречного» и на официальном сайте Администрации закрытого административно-территориального образования г. Заречный Пензенской области в разделе «Бюджет города».</w:t>
      </w:r>
    </w:p>
    <w:p w:rsidR="0075225E" w:rsidRPr="00F55C9E" w:rsidRDefault="0075225E" w:rsidP="00E81065">
      <w:pPr>
        <w:pStyle w:val="BodyText"/>
        <w:ind w:firstLine="567"/>
        <w:jc w:val="both"/>
        <w:rPr>
          <w:szCs w:val="26"/>
        </w:rPr>
      </w:pPr>
      <w:r w:rsidRPr="00F55C9E">
        <w:rPr>
          <w:szCs w:val="26"/>
        </w:rPr>
        <w:t>4. Контроль за исполнением настоящего приказа возложить на заместителя начальника управления Артемьеву О.И.</w:t>
      </w:r>
    </w:p>
    <w:p w:rsidR="0075225E" w:rsidRDefault="0075225E" w:rsidP="00E81065">
      <w:pPr>
        <w:pStyle w:val="BodyText"/>
        <w:ind w:firstLine="567"/>
        <w:jc w:val="both"/>
        <w:rPr>
          <w:szCs w:val="26"/>
        </w:rPr>
      </w:pPr>
    </w:p>
    <w:p w:rsidR="0075225E" w:rsidRPr="00F55C9E" w:rsidRDefault="0075225E" w:rsidP="00E81065">
      <w:pPr>
        <w:pStyle w:val="BodyText"/>
        <w:ind w:firstLine="567"/>
        <w:jc w:val="both"/>
        <w:rPr>
          <w:szCs w:val="26"/>
        </w:rPr>
      </w:pPr>
    </w:p>
    <w:p w:rsidR="0075225E" w:rsidRPr="00F55C9E" w:rsidRDefault="0075225E" w:rsidP="00E81065">
      <w:pPr>
        <w:rPr>
          <w:i/>
          <w:sz w:val="26"/>
          <w:szCs w:val="26"/>
        </w:rPr>
      </w:pPr>
      <w:r>
        <w:rPr>
          <w:sz w:val="26"/>
          <w:szCs w:val="26"/>
        </w:rPr>
        <w:t>Н</w:t>
      </w:r>
      <w:r w:rsidRPr="00F55C9E">
        <w:rPr>
          <w:sz w:val="26"/>
          <w:szCs w:val="26"/>
        </w:rPr>
        <w:t>ачальник управления</w:t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  <w:t xml:space="preserve">           </w:t>
      </w:r>
      <w:r w:rsidRPr="00F55C9E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  <w:t xml:space="preserve">   В.А. Лакина</w:t>
      </w:r>
    </w:p>
    <w:p w:rsidR="0075225E" w:rsidRPr="00F55C9E" w:rsidRDefault="0075225E" w:rsidP="00E81065">
      <w:pPr>
        <w:rPr>
          <w:i/>
          <w:sz w:val="26"/>
          <w:szCs w:val="26"/>
        </w:rPr>
      </w:pPr>
    </w:p>
    <w:p w:rsidR="0075225E" w:rsidRDefault="0075225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75225E" w:rsidRDefault="0075225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приказу Финансового управления г. Заречного</w:t>
      </w:r>
    </w:p>
    <w:p w:rsidR="0075225E" w:rsidRDefault="0075225E" w:rsidP="0026320C">
      <w:pPr>
        <w:tabs>
          <w:tab w:val="left" w:pos="10205"/>
        </w:tabs>
        <w:ind w:right="-1" w:firstLine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от  28.12.2022 № 93 </w:t>
      </w:r>
    </w:p>
    <w:p w:rsidR="0075225E" w:rsidRDefault="0075225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75225E" w:rsidRDefault="0075225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75225E" w:rsidRDefault="0075225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Порядку применения бюджетной классификации</w:t>
      </w:r>
    </w:p>
    <w:p w:rsidR="0075225E" w:rsidRDefault="0075225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 в части бюджета закрытого</w:t>
      </w:r>
    </w:p>
    <w:p w:rsidR="0075225E" w:rsidRDefault="0075225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административно-территориального образования</w:t>
      </w:r>
    </w:p>
    <w:p w:rsidR="0075225E" w:rsidRDefault="0075225E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города Заречного Пензенской области</w:t>
      </w:r>
    </w:p>
    <w:p w:rsidR="0075225E" w:rsidRDefault="0075225E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21.01.2020 № 7</w:t>
      </w:r>
    </w:p>
    <w:p w:rsidR="0075225E" w:rsidRDefault="0075225E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(в редакции от 28.12.2022 № 93)</w:t>
      </w:r>
    </w:p>
    <w:p w:rsidR="0075225E" w:rsidRDefault="0075225E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75225E" w:rsidRDefault="0075225E" w:rsidP="0092192E">
      <w:pPr>
        <w:ind w:firstLine="540"/>
        <w:jc w:val="center"/>
        <w:rPr>
          <w:bCs/>
          <w:sz w:val="26"/>
          <w:szCs w:val="26"/>
        </w:rPr>
      </w:pPr>
    </w:p>
    <w:tbl>
      <w:tblPr>
        <w:tblW w:w="10275" w:type="dxa"/>
        <w:tblInd w:w="93" w:type="dxa"/>
        <w:tblLook w:val="0000"/>
      </w:tblPr>
      <w:tblGrid>
        <w:gridCol w:w="5"/>
        <w:gridCol w:w="1635"/>
        <w:gridCol w:w="8640"/>
      </w:tblGrid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Муниципальные программы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граждан в городе Заречном»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 оказание содействия в развитии института семьи, охраны материнства и детства»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формирования мотивации на ведение здорового образа жизни, содействие укреплению здоровья и предупреждению заболеваемости населения  и  увеличению продолжительности жизни»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повышения статуса семьи в обществе, пропаганда семейных ценностей, создание привлекательного образа семейной жизни, материнства, отцовства, укрепление семейных традиций»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01 1 03 25100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мероприятия по вручению Почетного знака Главы города Заречного Пензенской области «За достойное воспитание детей»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«Профилактика социального неблагополучия семей с детьми»                                              </w:t>
            </w:r>
          </w:p>
        </w:tc>
      </w:tr>
      <w:tr w:rsidR="0075225E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предоставления нуждающимся гражданам пожилого возраста и инвалидам стационарного и нестационарного социального  обслуживания»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01 1 05 25150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мероприятий, посвященных чествованию ликвидаторов последствий радиационных аварий и катастроф и памяти жертв этих аварий и катастроф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«Оказание социальных услуг гражданам пожилого возраста, инвалидам и семьям с детьми, находящимся в трудной жизненной ситуации»</w:t>
            </w:r>
          </w:p>
        </w:tc>
      </w:tr>
      <w:tr w:rsidR="0075225E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мер социальной поддержки гражданам города Заречного Пензенской области в соответствии  с переданными полномочиями»</w:t>
            </w:r>
          </w:p>
        </w:tc>
      </w:tr>
      <w:tr w:rsidR="0075225E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ветеранам труда</w:t>
            </w:r>
          </w:p>
        </w:tc>
      </w:tr>
      <w:tr w:rsidR="0075225E" w:rsidTr="0092192E">
        <w:trPr>
          <w:trHeight w:val="273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труженикам тыла</w:t>
            </w:r>
          </w:p>
        </w:tc>
      </w:tr>
      <w:tr w:rsidR="0075225E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женщинам, награжденным наградой Пензенской области – медалью «Материнская доблесть» I или II степени</w:t>
            </w:r>
          </w:p>
        </w:tc>
      </w:tr>
      <w:tr w:rsidR="0075225E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Героям Социалистического Труда</w:t>
            </w:r>
          </w:p>
        </w:tc>
      </w:tr>
      <w:tr w:rsidR="0075225E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 Заречного Пензенской области, и имеющих право на меры социальной поддержки населения»</w:t>
            </w:r>
          </w:p>
        </w:tc>
      </w:tr>
      <w:tr w:rsidR="0075225E" w:rsidTr="0092192E">
        <w:trPr>
          <w:trHeight w:val="72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дополнительных мер социальной поддержки отдельным категориям населения города Заречного Пензенской области»</w:t>
            </w:r>
          </w:p>
        </w:tc>
      </w:tr>
      <w:tr w:rsidR="0075225E" w:rsidTr="0092192E">
        <w:trPr>
          <w:trHeight w:val="298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01 1 09 25230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выплата пенсии за выслугу лет муниципальным служащим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города, и имеющих право на дополнительные меры социальной поддержки населения города Заречного Пензенской области»</w:t>
            </w:r>
          </w:p>
        </w:tc>
      </w:tr>
      <w:tr w:rsidR="0075225E" w:rsidTr="0092192E">
        <w:trPr>
          <w:trHeight w:val="31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trHeight w:val="291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жителей города в жилищной сфере»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(обеспечение жильем),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(капитальный ремонт),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75225E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многодетных семей (пять и более детей),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годы»»</w:t>
            </w:r>
          </w:p>
        </w:tc>
      </w:tr>
      <w:tr w:rsidR="0075225E" w:rsidTr="0092192E">
        <w:trPr>
          <w:trHeight w:val="301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работников бюджетной сферы,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 г. Заречном Пензенской области»»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молодых семей,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</w:t>
            </w:r>
          </w:p>
        </w:tc>
      </w:tr>
      <w:tr w:rsidR="0075225E" w:rsidTr="0092192E">
        <w:trPr>
          <w:trHeight w:val="333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75225E" w:rsidTr="0092192E">
        <w:trPr>
          <w:trHeight w:val="298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trHeight w:val="401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молодых семей в жилищной сфере»</w:t>
            </w:r>
          </w:p>
        </w:tc>
      </w:tr>
      <w:tr w:rsidR="0075225E" w:rsidTr="0092192E">
        <w:trPr>
          <w:trHeight w:val="72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молодых семей, отвечающих совокупности требований, предъявляемых к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75225E" w:rsidTr="0092192E">
        <w:trPr>
          <w:trHeight w:val="343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01 3 01 </w:t>
            </w:r>
            <w:r>
              <w:rPr>
                <w:bCs/>
                <w:sz w:val="22"/>
                <w:szCs w:val="22"/>
                <w:lang w:val="en-US"/>
              </w:rPr>
              <w:t>L</w:t>
            </w:r>
            <w:r>
              <w:rPr>
                <w:bCs/>
                <w:sz w:val="22"/>
                <w:szCs w:val="22"/>
              </w:rPr>
              <w:t>4970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75225E" w:rsidTr="0092192E">
        <w:trPr>
          <w:trHeight w:val="404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trHeight w:val="30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«Старшее поколение города Заречного»</w:t>
            </w:r>
          </w:p>
        </w:tc>
      </w:tr>
      <w:tr w:rsidR="0075225E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системы услуг по уходу за гражданами пожилого возраста и предоставлению им социальной помощи»</w:t>
            </w:r>
          </w:p>
        </w:tc>
      </w:tr>
      <w:tr w:rsidR="0075225E" w:rsidTr="0092192E">
        <w:trPr>
          <w:trHeight w:val="422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«Меры по укреплению здоровья пожилых людей»</w:t>
            </w:r>
          </w:p>
        </w:tc>
      </w:tr>
      <w:tr w:rsidR="0075225E" w:rsidTr="0092192E">
        <w:trPr>
          <w:trHeight w:val="307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свободного времени и культурного досуга граждан пожилого возраста»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социализации пожилых граждан города»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поздравлений ветеранов Великой Отечественной войны ко Дню Победы 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поздравлений долгожителей города с юбилейными датами (граждан 90 лет и старше)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 в г.Заречном»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«Выявление существующих ограничений и барьеров, препятствующих доступности среды для инвалидов»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доступности инвалидов и других маломобильных групп населения к объектам социальной инфраструктуры»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01 5 02 25410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социального такси для обеспечения доступа к объектам инфраструктуры маломобильных групп населения 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01 5 02 </w:t>
            </w:r>
            <w:r>
              <w:rPr>
                <w:sz w:val="22"/>
                <w:szCs w:val="22"/>
                <w:lang w:val="en-US"/>
              </w:rPr>
              <w:t>S153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созданию условий для предоставления транспортных услуг гражданам, имеющим заболевания опорно-двигательного аппарата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оказания услуг по прокату средств реабилитации инвалидам»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«Социокультурная реабилитация инвалидов»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01 5 04 25450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социокультурных мероприятий для социально незащищенных категорий населения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эффективного развития сферы социальной поддержки и социального обслуживания населения в городе  Заречном»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энергосбережения и повышения энергетической эффективности в г.Заречном Пензенской области» 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 в учреждениях и организациях бюджетной сферы города Заречного»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учреждений и организаций бюджетной сферы города»                     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мероприятие: «Внедрение энергосберегающих технологий и энергетически эффективного оборудования в учреждениях и организациях бюджетной сферы города»</w:t>
            </w:r>
          </w:p>
        </w:tc>
      </w:tr>
      <w:tr w:rsidR="0075225E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02 1 02 27020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существующих систем тепловой энергии, воды и электроэнергии, конструктивных элементов зданий и технологических процессов с применением энергосберегающего оборудования и технологий</w:t>
            </w:r>
          </w:p>
        </w:tc>
      </w:tr>
      <w:tr w:rsidR="0075225E" w:rsidTr="0092192E">
        <w:trPr>
          <w:trHeight w:val="369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trHeight w:val="274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5225E" w:rsidTr="0092192E">
        <w:trPr>
          <w:trHeight w:val="266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культуры и молодежной политики в городе Заречном Пензенской области»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«Наследие»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03 1 01 05010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библиотечного дела</w:t>
            </w:r>
          </w:p>
        </w:tc>
      </w:tr>
      <w:tr w:rsidR="0075225E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03 1 01 21010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библиотечного фонда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музейных услуг»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03 1 02 05030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музейного дела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сохранности, пополнения и использования архивных фондов»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Сохранение и передача исторической памяти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03 1 04 21020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03 1 05 21020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«Искусство»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 сохранения и развития театрального искусства»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03 2 01 05050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и развитие театрального искусства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временной приостановки (остановки) функционирования в связи с введением режима повышенной готовности в результате ухудшения санитарно-эпидемиологической обстановки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03 2 01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 условий для сохранения и развития традиционной народной культуры»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культурно-досуговых формирований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03 2 02 21030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и укрепление материально-технической базы в сфере культуры 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03 2 02 79030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сферы, в том числе за счет субсидии из бюджета Бековского района Пензенской области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03 2 03 21020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«Дополнительное образование в области культуры»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развития дополнительного образования детей в области культуры»</w:t>
            </w:r>
          </w:p>
        </w:tc>
      </w:tr>
      <w:tr w:rsidR="0075225E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03 3 01 </w:t>
            </w:r>
            <w:r>
              <w:rPr>
                <w:sz w:val="22"/>
                <w:szCs w:val="22"/>
                <w:lang w:val="en-US"/>
              </w:rPr>
              <w:t>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03 3 02 00000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03 3 02 21020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«Молодежная политика»</w:t>
            </w:r>
          </w:p>
        </w:tc>
      </w:tr>
      <w:tr w:rsidR="0075225E" w:rsidTr="0092192E">
        <w:trPr>
          <w:gridBefore w:val="1"/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и эффективное функционирование системы гражданского и патриотического воспитания молодежи»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03 4 01 21050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эффективное функционирование системы гражданского и патриотического воспитания молодежи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формированию у молодых людей отношения к здоровью и семье как к важным жизненным ценностям, развитие системы профилактики асоциальных явлений»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03 4 02 21060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здорового образа жизни и семейных ценностей, профилактика асоциальных явлений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инновационной деятельности молодежи в социальной сфере»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03 4 03 21070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инновационной деятельности молодежи в социальной сфере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</w:t>
            </w:r>
            <w:r>
              <w:rPr>
                <w:b/>
                <w:sz w:val="22"/>
                <w:szCs w:val="22"/>
              </w:rPr>
              <w:t>Оказание поддержки волонтерскому движению в городе Заречном Пензенской области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75225E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03 4 04 21100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вовлечения жителей города Заречного Пензенской области в волонтерскую деятельность</w:t>
            </w:r>
          </w:p>
        </w:tc>
      </w:tr>
      <w:tr w:rsidR="0075225E" w:rsidTr="0092192E">
        <w:trPr>
          <w:gridBefore w:val="1"/>
          <w:trHeight w:val="24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«Организация культурного досуга и отдыха населения»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качества культурно-досугового обслуживания населения»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03 5 01 05120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всех слоев населения в местах массового отдыха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парковой зоны»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25E" w:rsidRDefault="00752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эффективного управления муниципальной программой и развитие отраслевой инфраструктуры»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75225E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03 7 00 00000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75225E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03 7 00 21120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направленных на развитие социокультурной сферы города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спорта в городе Заречном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массового спорта и физкультурно-оздоровительного движения в городе Заречном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максимальной вовлеченности населения города в систематические занятия физической культурой и спортом»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спортивно-массовых соревнований, включенных в Единый календарный план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подготовке и обеспечению участия сборных команд города Заречного в соревнованиях различного уровня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«Пропаганда физической культуры и спорта, включая меры по популяризации нравственных ценностей спорта в средствах массовой информации»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04 1 02 23120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пропаганде здорового образа жизни и привлечению населения к занятиям физической культурой и спортом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«Совершенствование форм взаимодействия с общественными объединениями и организациями, осуществляющими свою деятельность в сфере физической культуры и спорта»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04 1 03 06210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по организации и проведению занятий с детьми, услуг по организации спортивно-массовых мероприятий в организациях, на предприятиях, по месту жительства 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стоимости основных средств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04 1 03 23210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укрепление материально-технической базы в сфере физической культуры и спорта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4 1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«Поддержка социально ориентированных некоммерческих организаций, осуществляющих свою деятельность в области физической культуры и спорта на территории города Заречного»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развитию физкультурно-спортивного движения в некоммерческих организациях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популяризация военно-прикладных и технических видов спорта среди детей и молодежи в некоммерческих организациях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в системе учреждений дополнительного образования детей физкультурно-спортивной направленности»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подготовки спортсменов по различным видам спорта в учреждениях дополнительного образования детей, осуществляющих деятельность в области физической культуры и спорта»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развития детско-юношеского спорта, подготовки спортивного резерва»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эффективного управления муниципальной программой развития отрасли физической культуры и спорта и отраслевой инфраструктуры»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и участие в обеспечении подготовки спортивного резерва»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«Комплекс мер по развитию детско-юношеского спорта в организациях спортивной подготовки»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04 5 01 06230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в организациях спортивной подготовки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04 5 01 06240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условий для подготовки спортивных сборных команд города и участие в обеспечении подготовки спортивного резерва для спортивных сборных команд Пензенской области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04 5 </w:t>
            </w:r>
            <w:r>
              <w:rPr>
                <w:b/>
                <w:sz w:val="22"/>
                <w:szCs w:val="22"/>
                <w:lang w:val="en-US"/>
              </w:rPr>
              <w:t>P5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en-US"/>
              </w:rPr>
              <w:t>000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«Спорт- норма жизни»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</w:t>
            </w:r>
            <w:r>
              <w:rPr>
                <w:sz w:val="22"/>
                <w:szCs w:val="22"/>
                <w:lang w:val="en-US"/>
              </w:rPr>
              <w:t>P5</w:t>
            </w:r>
            <w:r>
              <w:rPr>
                <w:sz w:val="22"/>
                <w:szCs w:val="22"/>
              </w:rPr>
              <w:t xml:space="preserve"> 50810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</w:t>
            </w:r>
            <w:r>
              <w:rPr>
                <w:sz w:val="22"/>
                <w:szCs w:val="22"/>
                <w:lang w:val="en-US"/>
              </w:rPr>
              <w:t>P5</w:t>
            </w:r>
            <w:r>
              <w:rPr>
                <w:sz w:val="22"/>
                <w:szCs w:val="22"/>
              </w:rPr>
              <w:t xml:space="preserve"> 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5 P5 71550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инвестиционного потенциала, инновационной деятельности и предпринимательства в г.Заречном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гражданского общества в г.Заречном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на территории г.Заречного принципов доступности и открытости информации о деятельности органов местного самоуправления»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жителей к социально значимой информации и базовым информационно-коммуникационным услугам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деятельности органов местного самоуправления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конференций, круглых столов, семинаров, совещаний и иных проектов по вопросам деятельности органов местного самоуправления, по социально-экономической и общественно-политической ситуации в городе с участием населения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социологических исследований по вопросам деятельности органов местного самоуправления, социально-экономической и общественно-политической ситуации в городе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предусмотренных законодательством Российской Федерации полномочий органов местного самоуправления на опубликование муниципальных правовых актов и иной официальной информации»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06 0 02 08020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опубликование муниципальных правовых актов (проектов муниципальных правовых актов)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«Снижение административных барьеров, оптимизация, повышение качества и доступности предоставления государственных и муниципальных услуг в г. Заречном Пензенской области, повышение качества и доступности консультирования и информирования по государственным,  муниципальным и иным услугам»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06 0 03 08110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государственных и муниципальных услуг населению по принципу «одного окна»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06 0 03 26090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дополнительного оборудования и программного обеспечения для программно-технического комплекса в МФЦ г. Заречного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и доступности услуг по материально-техническому обеспечению органов местного самоуправления»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 в части организации транспортного обслуживания в служебных целях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по материально-техническому обеспечению органов местного самоуправления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4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и результативности муниципального управления»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06 0 06 0</w:t>
            </w:r>
            <w:r>
              <w:rPr>
                <w:sz w:val="22"/>
                <w:szCs w:val="22"/>
                <w:lang w:val="en-US"/>
              </w:rPr>
              <w:t>82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 деятельности муниципального казенного учреждения в рамках мероприятий по оказанию платных услуг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«Устранение условий, порождающих коррупцию»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гражданского общества в реализацию антикоррупционной политики»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социальной рекламы антикоррупционной направленности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приобретение агитационно-пропагандистских материалов антикоррупционной направленности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антикоррупционной направленности в образовательных организациях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сохранности, пополнения и использования архивных документов и архивных фондов»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06 0 09 08150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Формирование, содержание и использование архивных документов и архивных фондов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«Оказание поддержки социально- ориентированным некоммерческим </w:t>
            </w:r>
            <w:r>
              <w:rPr>
                <w:b/>
                <w:spacing w:val="-2"/>
                <w:sz w:val="22"/>
                <w:szCs w:val="22"/>
              </w:rPr>
              <w:t>организациям, осуществляющим виды деятельности, предусмотренные Федеральным законом от 12.01.1996 № 7-</w:t>
            </w:r>
            <w:r>
              <w:rPr>
                <w:b/>
                <w:sz w:val="22"/>
                <w:szCs w:val="22"/>
              </w:rPr>
              <w:t>ФЗ «О некоммерческих организациях», реализующим мероприятия, направленные на борьбу с коронавирусной инфекцией и последствиями ее распространения на территории города Заречного Пензенской области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МАУЗ «Санаторий «Заречье» в целях финансового обеспечения затрат на медицинскую реабилитацию пациентов после перенесенной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</w:t>
            </w:r>
            <w:r>
              <w:rPr>
                <w:color w:val="0F1419"/>
                <w:sz w:val="22"/>
                <w:szCs w:val="22"/>
              </w:rPr>
              <w:t xml:space="preserve">ФГБУЗ МСЧ №59 ФМБА России </w:t>
            </w:r>
            <w:r>
              <w:rPr>
                <w:sz w:val="22"/>
                <w:szCs w:val="22"/>
              </w:rPr>
              <w:t xml:space="preserve">в целях финансового обеспечения затрат на организацию питания медицинских работников, занятых оказанием медицинской помощи в условиях стационара пациентам с подтвержденным диагнозом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«Городская среда»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«Городская среда»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«Санитарная очистка города»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07 1 01 61510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Санитарная очистка города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«Уход за зелеными насаждениями»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07 1 02 61520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озеленению и ландшафтной организации территории города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«Содержание дорожных сооружений»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07 1 03 61530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дорожного хозяйства, за исключением капитального ремонта дорог на территории города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уличного и внутриквартального освещения»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технического обслуживания и ремонта установок наружного освещения на территории города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наружного освещения территории города в части осуществления оплаты электрической энергии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04 615А0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установка новых объектов уличного освещения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концедента по концессионному соглашению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населения г.Заречного транспортными услугами пассажирского транспорта»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регулярных пассажирских перевозок населения автомобильным транспортом общего пользования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закупок в сфере регулярных перевозок и багажа автомобильным транспортом и городским наземным электрическим транспортом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«Экогород»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«Внедрение раздельного (селективного) сбора отходов на территории города»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«Снижение негативного воздействия от размещения отходов, улучшение экологической  ситуации, повышение экологической культуры населения» 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ртутьсодержащих отходов, отработанных элементов питания от населения и информационного обеспечения населения экологической информацией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 и информационного обеспечения населения экологической информацией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охраны окружающей среды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обеспечение охраны курорта местного значения г. Заречного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07 3 00 63410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захоронения – муниципального общественного кладбища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социальной и инженерной инфраструктуры в г. Заречном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«Стимулирование и развитие жилищного строительства»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ежегодного роста объемов ввода жилья»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закрытого административно-территориального образования г. Заречный Пензенской области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кадастровый учет документов градостроительного зонирования (правила землепользования и застройки закрытого административно-территориального образования г. Заречный Пензенской области)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участок перспективной застройки в микрорайоне № 18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участки перспективной индивидуальной жилищной застройки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«Строительство инженерных, транспортных коммуникаций для обеспечения развития районов массовой жилищной застройки и комплексного освоения территорий»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канализации к участку перспективной застройки в микрорайоне N 18 – ПИР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 – ПИР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«Капитальное строительство, реконструкция и капитальный ремонт объектов муниципальной собственности»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«Капитальное строительство, модернизация и реконструкция объектов муниципальной собственности»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муниципального общественного кладбища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образования (ПИР)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модульного типа в МКР N 18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спортивного ядра МБОУ «СОШ № 225»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МДОУ «Детский сад №4»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08 2 01 42330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объектов культуры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физической культуры и спорта – ПИР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стадиона по пр. Молодежный, з/у 4А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хоккейной площадки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Дооборудование объектов капитального строительства муниципальной собственности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08 2 01 42860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главной понижающей подстанции N 3 и распределительной подстанции «Фидерная-3» в МКР N 18 – ПИР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 – ПИР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спортивной площадки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аллеи Победы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фонтана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зоны отдыха «Лесная» - ПИР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Капитальное строительство, реконструкция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«Заречный», а также расположенных вне такой территории, но обеспечивающих ее функционирование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(Проведение работ по реконструкции нежилого здания – Здание № 705 с кадастровым номером 58:34:0010117:181, расположенного по адресу: Пензенская область, ЗАТО г. Заречный, ул. Транспортная, здание 31, корпус 2, находящееся на территории ТОСЭР «Заречный»)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разработке проектной документации на устройство системы газового отопления и переустройство внутренних инженерных систем и сетей с выполнением архитектурно-планировочного решения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ремонта, текущего ремонта объектов капитального строительства муниципальной собственности»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Капитальный ремонт инженерных сетей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фонтана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образования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физической культуры и спорта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культуры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других объектов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муниципальных общеобразовательных организаций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Капитальный ремонт зданий муниципальных дошкольных образовательных организаций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капитальному ремонту кровли и фасада (конструкций периметра)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S064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(Разработка проектной документации на капитальный ремонт узлов ввода инженерных коммуникаций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 объектов улично-дорожной сети г. Заречного»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08 2 03 4291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 – ПИР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наружного освещения улично-дорожной сети – ПИР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комплексной схемы организации дорожного движения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08 2 </w:t>
            </w:r>
            <w:r>
              <w:rPr>
                <w:b/>
                <w:sz w:val="22"/>
                <w:szCs w:val="22"/>
                <w:lang w:val="en-US"/>
              </w:rPr>
              <w:t>R1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«Дорожная сеть»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53930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Д3930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(дополнительные расходы)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градостроительной деятельности»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ведения муниципальной автоматизированной информационной системы обеспечения градостроительной деятельности»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08 3 01 08310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ведения информационной системы обеспечения градостроительной деятельности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устойчивого развития территории г. Заречного»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08 3 02 42140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территории и межевания площадки №7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08 4 00 08910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капитального строительства и капитального ремонта объектов муниципальной собственности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образования в городе Заречном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дошкольного образования детей»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доступности дошкольного образования, соответствующего  стандарту дошкольного образования, а также осуществление присмотра и ухода за детьми, осваивающими образовательные программы дошкольного образования»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09 1 01 04710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общедоступного бесплатного дошкольного образования в образовательных организациях, а также осуществление присмотра и ухода за детьми, осваивающими образовательные программы дошкольного образования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BF4E31" w:rsidRDefault="0075225E">
            <w:pPr>
              <w:jc w:val="center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09 1 01 22240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BF4E31" w:rsidRDefault="0075225E">
            <w:pPr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общего образования детей»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основных общеобразовательных программ  образования»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детей, обучающихся в общеобразовательных организациях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09 2 01 22190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сохранения жизни и укрепления здоровья детей в общеобразовательных организациях, приведение материально-технической базы школ в соответствие с современными требованиями»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BF4E31" w:rsidRDefault="0075225E">
            <w:pPr>
              <w:jc w:val="center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09 2 03 22240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BF4E31" w:rsidRDefault="0075225E">
            <w:pPr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jc w:val="center"/>
              <w:rPr>
                <w:sz w:val="22"/>
                <w:szCs w:val="22"/>
              </w:rPr>
            </w:pPr>
            <w:r w:rsidRPr="00D5414B">
              <w:rPr>
                <w:sz w:val="22"/>
                <w:szCs w:val="22"/>
              </w:rPr>
              <w:t>09 2 03 22250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 w:rsidP="007813BF">
            <w:pPr>
              <w:jc w:val="both"/>
              <w:rPr>
                <w:sz w:val="22"/>
                <w:szCs w:val="22"/>
              </w:rPr>
            </w:pPr>
            <w:r w:rsidRPr="00D5414B">
              <w:rPr>
                <w:sz w:val="22"/>
                <w:szCs w:val="22"/>
              </w:rPr>
              <w:t>Предоставление денежной компенсации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L304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(в муниципальных общеобразовательных организациях)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S304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Пензенской области, в части затрат, связанных с приготовлением горячего питания, организациями общественного питания образовательных организаций для обслуживания обучающихся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системы поддержки талантливых детей, организация военных сборов»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B37E83" w:rsidRDefault="0075225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E559E">
              <w:rPr>
                <w:b/>
                <w:sz w:val="22"/>
                <w:szCs w:val="22"/>
              </w:rPr>
              <w:t>09 2 ЕВ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BF4E31" w:rsidRDefault="0075225E">
            <w:pPr>
              <w:rPr>
                <w:b/>
                <w:sz w:val="22"/>
                <w:szCs w:val="22"/>
              </w:rPr>
            </w:pPr>
            <w:r w:rsidRPr="00D52E57">
              <w:rPr>
                <w:b/>
                <w:sz w:val="22"/>
                <w:szCs w:val="22"/>
              </w:rPr>
              <w:t xml:space="preserve">Региональный проект </w:t>
            </w:r>
            <w:r w:rsidRPr="00B37E83">
              <w:rPr>
                <w:b/>
                <w:sz w:val="22"/>
                <w:szCs w:val="22"/>
              </w:rPr>
              <w:t>«Патриотическое воспитание граждан Российской Федерации»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BE559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 w:rsidRPr="00BE559E">
              <w:rPr>
                <w:sz w:val="22"/>
                <w:szCs w:val="22"/>
              </w:rPr>
              <w:t>09 2 ЕВ 5179</w:t>
            </w:r>
            <w:r w:rsidRPr="00BE559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BE559E" w:rsidRDefault="0075225E">
            <w:pPr>
              <w:rPr>
                <w:b/>
                <w:sz w:val="22"/>
                <w:szCs w:val="22"/>
              </w:rPr>
            </w:pPr>
            <w:r w:rsidRPr="00BE559E">
              <w:rPr>
                <w:sz w:val="22"/>
                <w:szCs w:val="22"/>
              </w:rPr>
              <w:t>Обеспечение 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дополнительного образования детей»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«Обеспечение доступности дополнительного образования» 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</w:t>
            </w:r>
            <w:r>
              <w:rPr>
                <w:sz w:val="22"/>
                <w:szCs w:val="22"/>
                <w:lang w:val="en-US"/>
              </w:rPr>
              <w:t>003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2012 - 2017 годы» за счет средств бюджета Пензенской области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Основное мероприятие «Развитие системы поддержки талантливых детей»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09 3 02 22050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мероприятий в учреждениях дополнительного образования»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09 3 04 22220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конкурсов, мероприятий, направленных на повышение качества услуг в сфере дополнительного образования детей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«Организация отдыха, оздоровления, занятости детей и подростков»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услуг по организации отдыха и оздоровления детей и подростков»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09 4 01 22230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детей в загородных стационарных детских оздоровительных лагерях в каникулярное время (за счет дотации)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«Социальная помощь детям и подросткам»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«Расширение спектра представляемых услуг в сфере детского отдыха»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«Подготовка и содержание материально-технической базы оздоровительных лагерей»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09 4 04 04750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Круглогодичное обслуживание лагеря «Звездочка»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профилактических мероприятий по предупреждению распространения новой коронавирусной инфекции (COVID-19)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в муниципальных организациях города Заречного Пензенской области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</w:t>
            </w: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реализации полномочий органов местного самоуправления в сфере образования»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980C4A" w:rsidRDefault="0075225E">
            <w:pPr>
              <w:jc w:val="center"/>
              <w:rPr>
                <w:sz w:val="22"/>
                <w:szCs w:val="22"/>
              </w:rPr>
            </w:pPr>
            <w:r w:rsidRPr="00980C4A">
              <w:rPr>
                <w:sz w:val="22"/>
                <w:szCs w:val="22"/>
              </w:rPr>
              <w:t>09 5 01 77100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980C4A" w:rsidRDefault="0075225E">
            <w:pPr>
              <w:rPr>
                <w:sz w:val="22"/>
                <w:szCs w:val="22"/>
              </w:rPr>
            </w:pPr>
            <w:r w:rsidRPr="00980C4A">
              <w:rPr>
                <w:sz w:val="22"/>
                <w:szCs w:val="22"/>
              </w:rPr>
              <w:t>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ребенка в семье опекуна и приемной семье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летнего отдыха детей-сирот и детей, оставшихся без попечения родителей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местных бюджетов по основным образовательным программам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расходов по осуществлению переданных полномочий Пензенской области по организации и осуществлению деятельности по опеке и попечительству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функционирования прочих организаций, подведомственных Департаменту образования города Заречного Пензенской области, обеспечивающих деятельность образовательных организаций»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осуществление транспортного обслуживания учащихся общеобразовательных организаций и воспитанников дошкольных организаций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Информационно-методическое сопровождение деятельности образовательных организаций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психолого-педагогической, социальной помощи участникам образовательных отношений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09 6 00 22160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«Обеспечение управления муниципальной собственностью города Заречного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муниципальной собственностью города Заречного»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содержания, сохранности и эффективного использования муниципального имущества»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рыночной стоимости, технической паспортизации имущества, составляющего муниципальную казну, признание прав и регулирование отношений по муниципальной собственности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мероприятий, необходимых для проведения технической паспортизации объектов и приватизации муниципального имущества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сохранение имущества, составляющего муниципальную казну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 муниципального образования в уставные фонды муниципальных предприятий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«Финансирование и поддержание деятельности акционерного общества»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«Приобретение пассажирского автотранспорта и коммунальной техники»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«Обновление основных фондов муниципального имущества, необходимого для обеспечения потребностей населения города и повышения комфортности проживания на территории города»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10 2 01 86200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лизинговых платежей по исполнению муниципальных контрактов, в том числе осуществление выплат по исполнительным листам за прошлые периоды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10 2 01 79012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муниципального образования на закупку коммунальной техники, в целях софинансирования которых из бюджета Бековского района Пензенской области предоставляется субсидия бюджету муниципального образования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10 2 01 </w:t>
            </w:r>
            <w:r>
              <w:rPr>
                <w:sz w:val="22"/>
                <w:szCs w:val="22"/>
                <w:lang w:val="en-US"/>
              </w:rPr>
              <w:t>S138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коммунальной техники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муниципального управления и качества оказания муниципальных услуг»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«Безопасный город»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11 0 01 08390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гражданской защиты и безопасности населения и территории городского округа от чрезвычайных ситуаций природного и техногенного характера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существующей системы оповещения населения в случае чрезвычайных ситуаций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11 0 01 </w:t>
            </w: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</w:rPr>
              <w:t>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11 0 02 00000 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материальных резервов для ликвидации чрезвычайных ситуаций»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11 0 02 08760 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резерва материальных ресурсов для организации первоочередного жизнеобеспечения населения в случае возникновения чрезвычайных ситуаций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11 0 03 00000 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первичных мер пожарной безопасности в границах городского округа»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11 0 03 08670 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профилактике пожаров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служб гражданской защиты, в том числе поисково-спасательного отряда, единой дежурно-диспетчерской службы г. Заречного»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11 0 04 08380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Дооснащение единой дежурно-диспетчерской службы г. Заречного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материально-технической базы поисково-спасательного отряда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 города, охране их жизни и здоровья»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11 0 06 08650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спасательного поста на пляже в зоне отдыха «Лесная» в течение купального сезона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12 1 01 02900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«Оптимизация объема и структуры муниципального долга ЗАТО г. Заречного Пензенской области, соблюдение установленного законодательством ограничения объема муниципального долга»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«Соблюдение установленного законодательством ограничения предельного объема расходов на обслуживание муниципального долга»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«Формирование и исполнение бюджета города Заречного пензенской области, контроль за исполнением бюджета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правонарушений на территории города Заречного Пензенской области»</w:t>
            </w:r>
          </w:p>
        </w:tc>
      </w:tr>
      <w:tr w:rsidR="0075225E" w:rsidTr="0092192E">
        <w:trPr>
          <w:gridBefore w:val="1"/>
          <w:trHeight w:val="5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общественной безопасности и предупреждение правонарушений на территории города Заречного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на территории города Заречного Пензенской области системы противодействия алкоголизму, наркомании, преступности, безнадзорности несовершеннолетних»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участия граждан в профилактике правонарушений, вовлечение в работу по предупреждению правонарушений организаций всех форм собственности, а также общественных объединений»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13 1 03 26060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 w:rsidP="00C412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«Профилактика безнадзорности, беспризорности, правонарушений и антиобщественных действий несовершеннолетних на территории города Заречного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подростков в деятельность, способную отвлечь их от совершения правонарушений и суицидальных проявлений»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суицидального поведения подростков и молодежи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преступлений против половой неприкосновенности несовершеннолетних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трудностей и проблем, отклонений в поведении, уровня социальной защищенности и адаптированности несовершеннолетних к социальной среде»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13 2 04 21140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отклонений в поведении, уровня социальной защищенности и адаптированности несовершеннолетних к социальной среде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 w:rsidP="00C412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«Противодействие незаконному обороту наркотических средств, психотропных веществ и их прекурсоров, профилактика наркомании, алкоголизма и пьянства на территории города Заречного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антинаркотической пропаганды и позитивной социальной рекламы»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13 3 03 21090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антинаркотической пропаганды и позитивной социальной рекламы, предполагающей разъяснительные, информационные и аттестационные мероприятия, направленные на формирование у населения полезных для общества и перспективных для личности моделей поведения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«Содействие формированию у молодых людей отношения к здоровью как к важным жизненным ценностям, развитие системы профилактики асоциальных явлений»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13 3 06 23200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 w:rsidP="00C412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 xml:space="preserve">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«Формирование современной городской среды»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 0 F2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благоустройства дворовых, общественных территорий г. Заречного Пензенской области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местного бюджета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бюджета ЗАТО г. Заречного Пензенской области в части доли собственников многоквартирных домов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2 61550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 xml:space="preserve">4 0 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«Обустройство внутриквартальных проездов»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2 61540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 в отношении внутриквартальных проездов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 w:rsidP="00C412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«Централизация обеспечивающих функций органов местного самоуправления и муниципальных учреждений г. Заречного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органов местного самоуправления города Заречного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обеспечение деятельности органов местного самоуправления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Методическо-информационное обеспечение деятельности органов местного самоуправления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муниципальных учреждений города Заречного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15 0 02 04800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бухгалтерского учета в муниципальных организациях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«Малое и среднее предпринимательство и поддержка индивидуальной предпринимательской инициативы в г.Заречном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«Предоставление доступа к имущественной поддержке субъектам МСП, организациям инфраструктуры поддержки предпринимательства и самозанятым гражданам»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16 0 01 60180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имущественной поддержки субъектам МСП, организациям инфраструктуры поддержки предпринимательства и самозанятым гражданам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приборостроительной отрасли»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16 0 02 60150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 Заречного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«Введение в эксплуатацию новых производственных площадей»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социально-экономического развития «Заречный» - общества с ограниченной ответственностью «АТОМ-ТОР-Заречный»)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16 0 04 60190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терроризма и экстремизма, минимизация и (или) ликвидация последствий проявлений терроризма и экстремизма на территории города Заречного Пензенской области»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«Улучшение взаимодействия органов местного самоуправления города с правоохранительными органами, населением и общественными организациями по профилактике терроризма и экстремизма»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17 0 01 28240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формирование активной гражданской позиции, толерантного сознания молодежи, пропаганду межкультурного взаимодействия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17 0 03 28250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размещение материалов антитеррористической и антиэкстремистской направленности в средствах массовой информации, в том числе в целях профилактики вовлечения жителей города в финансирование терроризма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17 0 04 28220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Подготовка, изготовление и распространение печатной продукции о действиях граждан в условиях угрозы или совершения террористического акта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 w:rsidP="00C412A9">
            <w:pPr>
              <w:jc w:val="center"/>
              <w:rPr>
                <w:b/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>17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 w:rsidP="00C412A9">
            <w:pPr>
              <w:rPr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Непрограммные направления деятельности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судебных актов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71 0 00 24050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направленные на исполнение судебных актов и (или) исполнительных документов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Резервный фонд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местной администрации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уплату взносов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76 0 00 02600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Расходы муниципального образования на уплату взносов 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муниципальных образований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закрытых административно-территориальных образований Атомной Промышленности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выборов и референдумов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79 0 00 02700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представительного органа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Центральный аппарат представительного органа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jc w:val="center"/>
              <w:rPr>
                <w:b/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rPr>
                <w:b/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jc w:val="center"/>
              <w:rPr>
                <w:b/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>82 3 00 00000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rPr>
                <w:b/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 xml:space="preserve">Собрание представителей 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jc w:val="center"/>
              <w:rPr>
                <w:sz w:val="22"/>
                <w:szCs w:val="22"/>
              </w:rPr>
            </w:pPr>
            <w:r w:rsidRPr="00D5414B">
              <w:rPr>
                <w:sz w:val="22"/>
                <w:szCs w:val="22"/>
              </w:rPr>
              <w:t>82 3 00 24160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rPr>
                <w:b/>
                <w:sz w:val="22"/>
                <w:szCs w:val="22"/>
              </w:rPr>
            </w:pPr>
            <w:r w:rsidRPr="00D5414B">
              <w:rPr>
                <w:sz w:val="22"/>
                <w:szCs w:val="22"/>
              </w:rPr>
              <w:t>Расходы на реализацию решения Собрания представителей г. Заречного Пензенской области «Об утверждении Положения о Почетном гражданине г. Заречного»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jc w:val="center"/>
              <w:rPr>
                <w:b/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>82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rPr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jc w:val="center"/>
              <w:rPr>
                <w:b/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>85 0 00 00000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rPr>
                <w:b/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jc w:val="center"/>
              <w:rPr>
                <w:sz w:val="22"/>
                <w:szCs w:val="22"/>
              </w:rPr>
            </w:pPr>
            <w:r w:rsidRPr="00D5414B">
              <w:rPr>
                <w:sz w:val="22"/>
                <w:szCs w:val="22"/>
              </w:rPr>
              <w:t>85 0 00 02400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rPr>
                <w:sz w:val="22"/>
                <w:szCs w:val="22"/>
              </w:rPr>
            </w:pPr>
            <w:r w:rsidRPr="00D5414B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 w:rsidP="00C412A9">
            <w:pPr>
              <w:jc w:val="center"/>
              <w:rPr>
                <w:b/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>85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 w:rsidP="00C412A9">
            <w:pPr>
              <w:rPr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jc w:val="center"/>
              <w:rPr>
                <w:b/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>94 0 00 00000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Pr="00D5414B" w:rsidRDefault="0075225E">
            <w:pPr>
              <w:rPr>
                <w:b/>
                <w:sz w:val="22"/>
                <w:szCs w:val="22"/>
              </w:rPr>
            </w:pPr>
            <w:r w:rsidRPr="00D5414B">
              <w:rPr>
                <w:b/>
                <w:sz w:val="22"/>
                <w:szCs w:val="22"/>
              </w:rPr>
              <w:t>Содержание неиспользуемого недвижимого муниципального имущества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94 0 00 02300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 0 К3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99 0 00 00000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Финансовое обеспечение (возмещение) непредвиденных расходов за счет средств резервного фонда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99 0 00 02110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обследованию сотрудников муниципальных учреждений города Заречного Пензенской области на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-19,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99 0 00 02120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 образовательных организаций, организаций отдыха детей и их оздоровления в условиях распространения новой коронавирусной инфекции (COVID-19)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99 0 00 02130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рамках реализации профилактики и устранения последствий распространения новой коронавирусной инфекции при проведении государственной итоговой аттестации в пункте проведения экзаменов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99 0 00 02140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средств индивидуальной защиты, защитных и дезинфицирующих средств для волонтеров, привлекаемых к работам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99 0 00 02150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специального оборудования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99 0 00 02160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МП «Космос»,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99 0 00 02170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«Банно-прачечный комбинат»,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99 0 00 02180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«Комбинат школьного питания»,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99 0 00 02190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предотвращением влияния ухудшения экономической ситуации в МАУЗ «Санаторий «Заречье» в результате распространения новой коронавирусной инфекции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99 0 00 </w:t>
            </w:r>
            <w:r>
              <w:rPr>
                <w:sz w:val="22"/>
                <w:szCs w:val="22"/>
              </w:rPr>
              <w:t>021А0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муниципальных учреждений (кроме образовательных организаций, организаций отдыха детей и их оздоровления) в условиях распространения новой коронавирусной инфекции (COVID-19)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021Б0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профилактикой распространения новой коронавирусной инфекции (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-19) в муниципальных учреждениях города Заречного Пензенской области</w:t>
            </w:r>
          </w:p>
        </w:tc>
      </w:tr>
      <w:tr w:rsidR="0075225E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021В0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25E" w:rsidRDefault="0075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МАУ «СКК «Союз»,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</w:tbl>
    <w:p w:rsidR="0075225E" w:rsidRDefault="0075225E" w:rsidP="0092192E">
      <w:pPr>
        <w:autoSpaceDE w:val="0"/>
        <w:autoSpaceDN w:val="0"/>
        <w:adjustRightInd w:val="0"/>
        <w:rPr>
          <w:sz w:val="22"/>
          <w:szCs w:val="22"/>
        </w:rPr>
      </w:pPr>
    </w:p>
    <w:sectPr w:rsidR="0075225E" w:rsidSect="00D5414B">
      <w:pgSz w:w="11906" w:h="16838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82B"/>
    <w:multiLevelType w:val="multilevel"/>
    <w:tmpl w:val="4906D6A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11FA5F61"/>
    <w:multiLevelType w:val="hybridMultilevel"/>
    <w:tmpl w:val="3B6AC024"/>
    <w:lvl w:ilvl="0" w:tplc="5C744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DDC60B3"/>
    <w:multiLevelType w:val="multilevel"/>
    <w:tmpl w:val="F12CC5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">
    <w:nsid w:val="4457700F"/>
    <w:multiLevelType w:val="multilevel"/>
    <w:tmpl w:val="C6D8CD4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64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4">
    <w:nsid w:val="49A62DE0"/>
    <w:multiLevelType w:val="hybridMultilevel"/>
    <w:tmpl w:val="C7D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F15442"/>
    <w:multiLevelType w:val="multilevel"/>
    <w:tmpl w:val="39B68B9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6">
    <w:nsid w:val="54F75A89"/>
    <w:multiLevelType w:val="multilevel"/>
    <w:tmpl w:val="D4181CC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55AC7BE4"/>
    <w:multiLevelType w:val="multilevel"/>
    <w:tmpl w:val="0A34A65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>
    <w:nsid w:val="62A532D4"/>
    <w:multiLevelType w:val="multilevel"/>
    <w:tmpl w:val="50F8A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>
    <w:nsid w:val="6B416219"/>
    <w:multiLevelType w:val="multilevel"/>
    <w:tmpl w:val="67AE0B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7357321C"/>
    <w:multiLevelType w:val="multilevel"/>
    <w:tmpl w:val="24227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754A613B"/>
    <w:multiLevelType w:val="multilevel"/>
    <w:tmpl w:val="94C6FE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E49"/>
    <w:rsid w:val="0000107F"/>
    <w:rsid w:val="000015FF"/>
    <w:rsid w:val="00001658"/>
    <w:rsid w:val="000029D9"/>
    <w:rsid w:val="0000314E"/>
    <w:rsid w:val="0000325B"/>
    <w:rsid w:val="000052B2"/>
    <w:rsid w:val="00005F22"/>
    <w:rsid w:val="000068D2"/>
    <w:rsid w:val="00010272"/>
    <w:rsid w:val="00011434"/>
    <w:rsid w:val="00011EE9"/>
    <w:rsid w:val="000121E8"/>
    <w:rsid w:val="000126BC"/>
    <w:rsid w:val="00012E0C"/>
    <w:rsid w:val="00012F2F"/>
    <w:rsid w:val="0001519C"/>
    <w:rsid w:val="000153AD"/>
    <w:rsid w:val="000160B1"/>
    <w:rsid w:val="00016E53"/>
    <w:rsid w:val="00035978"/>
    <w:rsid w:val="00036283"/>
    <w:rsid w:val="00036389"/>
    <w:rsid w:val="00040E32"/>
    <w:rsid w:val="00041274"/>
    <w:rsid w:val="0004266A"/>
    <w:rsid w:val="00044A0B"/>
    <w:rsid w:val="0004742A"/>
    <w:rsid w:val="000509B1"/>
    <w:rsid w:val="00052D3D"/>
    <w:rsid w:val="00054D81"/>
    <w:rsid w:val="000558FF"/>
    <w:rsid w:val="00056CF4"/>
    <w:rsid w:val="00065CEE"/>
    <w:rsid w:val="00067947"/>
    <w:rsid w:val="000707FE"/>
    <w:rsid w:val="00070E63"/>
    <w:rsid w:val="00070FA7"/>
    <w:rsid w:val="00073399"/>
    <w:rsid w:val="0007596E"/>
    <w:rsid w:val="0007757E"/>
    <w:rsid w:val="000779A4"/>
    <w:rsid w:val="00080228"/>
    <w:rsid w:val="00080872"/>
    <w:rsid w:val="00082FBF"/>
    <w:rsid w:val="00083C79"/>
    <w:rsid w:val="0008525F"/>
    <w:rsid w:val="00087DA7"/>
    <w:rsid w:val="00094654"/>
    <w:rsid w:val="00095D8A"/>
    <w:rsid w:val="00095F70"/>
    <w:rsid w:val="00095F75"/>
    <w:rsid w:val="00097C10"/>
    <w:rsid w:val="000A12DB"/>
    <w:rsid w:val="000A2174"/>
    <w:rsid w:val="000A3BAA"/>
    <w:rsid w:val="000A615F"/>
    <w:rsid w:val="000B055C"/>
    <w:rsid w:val="000B2D41"/>
    <w:rsid w:val="000B5E97"/>
    <w:rsid w:val="000B7E4B"/>
    <w:rsid w:val="000C05D6"/>
    <w:rsid w:val="000C0F7E"/>
    <w:rsid w:val="000C1695"/>
    <w:rsid w:val="000C19CE"/>
    <w:rsid w:val="000C37CD"/>
    <w:rsid w:val="000C4A3D"/>
    <w:rsid w:val="000D13B3"/>
    <w:rsid w:val="000D2F87"/>
    <w:rsid w:val="000D2FB7"/>
    <w:rsid w:val="000D394B"/>
    <w:rsid w:val="000D3B18"/>
    <w:rsid w:val="000E0D9B"/>
    <w:rsid w:val="000E11B0"/>
    <w:rsid w:val="000E1B76"/>
    <w:rsid w:val="000E1CA1"/>
    <w:rsid w:val="000E7F30"/>
    <w:rsid w:val="000F1A35"/>
    <w:rsid w:val="000F2F5A"/>
    <w:rsid w:val="000F3D44"/>
    <w:rsid w:val="000F456F"/>
    <w:rsid w:val="000F7757"/>
    <w:rsid w:val="00102627"/>
    <w:rsid w:val="00103EEE"/>
    <w:rsid w:val="001119C7"/>
    <w:rsid w:val="00111FB1"/>
    <w:rsid w:val="0011237C"/>
    <w:rsid w:val="00113363"/>
    <w:rsid w:val="001154BC"/>
    <w:rsid w:val="00116584"/>
    <w:rsid w:val="00116C44"/>
    <w:rsid w:val="001215FA"/>
    <w:rsid w:val="001222D7"/>
    <w:rsid w:val="00124581"/>
    <w:rsid w:val="00125A92"/>
    <w:rsid w:val="0012601A"/>
    <w:rsid w:val="0013084F"/>
    <w:rsid w:val="00133D88"/>
    <w:rsid w:val="00134B81"/>
    <w:rsid w:val="00135F21"/>
    <w:rsid w:val="001375FA"/>
    <w:rsid w:val="00140174"/>
    <w:rsid w:val="00140C78"/>
    <w:rsid w:val="0014267F"/>
    <w:rsid w:val="00143314"/>
    <w:rsid w:val="00143815"/>
    <w:rsid w:val="0014666E"/>
    <w:rsid w:val="00146897"/>
    <w:rsid w:val="00146AD7"/>
    <w:rsid w:val="001513A4"/>
    <w:rsid w:val="00152990"/>
    <w:rsid w:val="00154868"/>
    <w:rsid w:val="001563EE"/>
    <w:rsid w:val="001577BC"/>
    <w:rsid w:val="00157F14"/>
    <w:rsid w:val="00161FE5"/>
    <w:rsid w:val="00162483"/>
    <w:rsid w:val="00164F8F"/>
    <w:rsid w:val="00165944"/>
    <w:rsid w:val="0016684E"/>
    <w:rsid w:val="00172B1A"/>
    <w:rsid w:val="001737CB"/>
    <w:rsid w:val="00174CF5"/>
    <w:rsid w:val="00175219"/>
    <w:rsid w:val="001758D0"/>
    <w:rsid w:val="00176A09"/>
    <w:rsid w:val="00177549"/>
    <w:rsid w:val="00177845"/>
    <w:rsid w:val="001778DD"/>
    <w:rsid w:val="001800AA"/>
    <w:rsid w:val="00180C66"/>
    <w:rsid w:val="0018142E"/>
    <w:rsid w:val="00181B41"/>
    <w:rsid w:val="00183AF9"/>
    <w:rsid w:val="00183D9A"/>
    <w:rsid w:val="00185D67"/>
    <w:rsid w:val="00187E2E"/>
    <w:rsid w:val="00190082"/>
    <w:rsid w:val="00191FE1"/>
    <w:rsid w:val="00192912"/>
    <w:rsid w:val="00192EED"/>
    <w:rsid w:val="001938AB"/>
    <w:rsid w:val="001940DC"/>
    <w:rsid w:val="00196F58"/>
    <w:rsid w:val="001A38E9"/>
    <w:rsid w:val="001A5331"/>
    <w:rsid w:val="001B2215"/>
    <w:rsid w:val="001B3CC0"/>
    <w:rsid w:val="001B45A8"/>
    <w:rsid w:val="001B4D22"/>
    <w:rsid w:val="001C08C8"/>
    <w:rsid w:val="001C0993"/>
    <w:rsid w:val="001C0A30"/>
    <w:rsid w:val="001C1BD1"/>
    <w:rsid w:val="001C4A50"/>
    <w:rsid w:val="001C4AB9"/>
    <w:rsid w:val="001C5142"/>
    <w:rsid w:val="001D1895"/>
    <w:rsid w:val="001D2080"/>
    <w:rsid w:val="001D4F7E"/>
    <w:rsid w:val="001D7B7C"/>
    <w:rsid w:val="001E2416"/>
    <w:rsid w:val="001E62FF"/>
    <w:rsid w:val="001F0F81"/>
    <w:rsid w:val="001F2399"/>
    <w:rsid w:val="001F4B9C"/>
    <w:rsid w:val="00202A02"/>
    <w:rsid w:val="00203AAE"/>
    <w:rsid w:val="00205340"/>
    <w:rsid w:val="002120F0"/>
    <w:rsid w:val="00212908"/>
    <w:rsid w:val="00212B59"/>
    <w:rsid w:val="00212F30"/>
    <w:rsid w:val="00213B52"/>
    <w:rsid w:val="00214526"/>
    <w:rsid w:val="0021483B"/>
    <w:rsid w:val="00215310"/>
    <w:rsid w:val="00215C73"/>
    <w:rsid w:val="00217079"/>
    <w:rsid w:val="002178B7"/>
    <w:rsid w:val="0022005F"/>
    <w:rsid w:val="002216EB"/>
    <w:rsid w:val="002223B1"/>
    <w:rsid w:val="00222A83"/>
    <w:rsid w:val="00224AF5"/>
    <w:rsid w:val="00224F0C"/>
    <w:rsid w:val="00225D27"/>
    <w:rsid w:val="00225DFC"/>
    <w:rsid w:val="002262F4"/>
    <w:rsid w:val="00226A22"/>
    <w:rsid w:val="00232009"/>
    <w:rsid w:val="00233CB6"/>
    <w:rsid w:val="002369C5"/>
    <w:rsid w:val="00241A08"/>
    <w:rsid w:val="00241BC6"/>
    <w:rsid w:val="00242C54"/>
    <w:rsid w:val="00243F2B"/>
    <w:rsid w:val="00244838"/>
    <w:rsid w:val="0024568C"/>
    <w:rsid w:val="00247805"/>
    <w:rsid w:val="00252B67"/>
    <w:rsid w:val="002533FE"/>
    <w:rsid w:val="00253ADA"/>
    <w:rsid w:val="00256A83"/>
    <w:rsid w:val="0026320C"/>
    <w:rsid w:val="00264B0B"/>
    <w:rsid w:val="00264E19"/>
    <w:rsid w:val="002661A5"/>
    <w:rsid w:val="0026710D"/>
    <w:rsid w:val="00267AB6"/>
    <w:rsid w:val="002715D6"/>
    <w:rsid w:val="00272A72"/>
    <w:rsid w:val="00272C63"/>
    <w:rsid w:val="00274E6D"/>
    <w:rsid w:val="00275B2A"/>
    <w:rsid w:val="0028316E"/>
    <w:rsid w:val="002877AB"/>
    <w:rsid w:val="00287A10"/>
    <w:rsid w:val="002933FC"/>
    <w:rsid w:val="0029346E"/>
    <w:rsid w:val="00293EC1"/>
    <w:rsid w:val="002A05DA"/>
    <w:rsid w:val="002A06A1"/>
    <w:rsid w:val="002A1AF6"/>
    <w:rsid w:val="002A1FA2"/>
    <w:rsid w:val="002A4724"/>
    <w:rsid w:val="002A65B4"/>
    <w:rsid w:val="002B2587"/>
    <w:rsid w:val="002B2C1E"/>
    <w:rsid w:val="002B45B2"/>
    <w:rsid w:val="002B48F3"/>
    <w:rsid w:val="002B61C7"/>
    <w:rsid w:val="002C0CC8"/>
    <w:rsid w:val="002C30DC"/>
    <w:rsid w:val="002C5958"/>
    <w:rsid w:val="002C7AAE"/>
    <w:rsid w:val="002C7CB2"/>
    <w:rsid w:val="002D3D94"/>
    <w:rsid w:val="002D5E0E"/>
    <w:rsid w:val="002D6064"/>
    <w:rsid w:val="002E0732"/>
    <w:rsid w:val="002E4537"/>
    <w:rsid w:val="002E5960"/>
    <w:rsid w:val="002E7B84"/>
    <w:rsid w:val="002F06DA"/>
    <w:rsid w:val="002F2831"/>
    <w:rsid w:val="002F7311"/>
    <w:rsid w:val="002F75D4"/>
    <w:rsid w:val="00301403"/>
    <w:rsid w:val="00303484"/>
    <w:rsid w:val="003044A4"/>
    <w:rsid w:val="00304BED"/>
    <w:rsid w:val="003057DA"/>
    <w:rsid w:val="003119E2"/>
    <w:rsid w:val="0031348B"/>
    <w:rsid w:val="00315B60"/>
    <w:rsid w:val="00316AF6"/>
    <w:rsid w:val="003231EF"/>
    <w:rsid w:val="0032511C"/>
    <w:rsid w:val="00326DB9"/>
    <w:rsid w:val="00327017"/>
    <w:rsid w:val="00327D1F"/>
    <w:rsid w:val="00331F1D"/>
    <w:rsid w:val="00334AA6"/>
    <w:rsid w:val="003353FE"/>
    <w:rsid w:val="003362C6"/>
    <w:rsid w:val="003364D1"/>
    <w:rsid w:val="00337055"/>
    <w:rsid w:val="00337579"/>
    <w:rsid w:val="003375D4"/>
    <w:rsid w:val="0033771D"/>
    <w:rsid w:val="00344ED5"/>
    <w:rsid w:val="00345FD4"/>
    <w:rsid w:val="00347FF4"/>
    <w:rsid w:val="00350726"/>
    <w:rsid w:val="0035117A"/>
    <w:rsid w:val="00352E33"/>
    <w:rsid w:val="00353C74"/>
    <w:rsid w:val="00354271"/>
    <w:rsid w:val="0035642A"/>
    <w:rsid w:val="00361FE3"/>
    <w:rsid w:val="0036204C"/>
    <w:rsid w:val="0036352E"/>
    <w:rsid w:val="00366835"/>
    <w:rsid w:val="00372713"/>
    <w:rsid w:val="003747DC"/>
    <w:rsid w:val="003756BC"/>
    <w:rsid w:val="00376802"/>
    <w:rsid w:val="00381712"/>
    <w:rsid w:val="00381739"/>
    <w:rsid w:val="00382329"/>
    <w:rsid w:val="003840A4"/>
    <w:rsid w:val="00385317"/>
    <w:rsid w:val="003868CD"/>
    <w:rsid w:val="00387020"/>
    <w:rsid w:val="00387245"/>
    <w:rsid w:val="0039205D"/>
    <w:rsid w:val="00393FC3"/>
    <w:rsid w:val="003942CD"/>
    <w:rsid w:val="00394AC6"/>
    <w:rsid w:val="00395D3D"/>
    <w:rsid w:val="003961D9"/>
    <w:rsid w:val="00397447"/>
    <w:rsid w:val="003A00F8"/>
    <w:rsid w:val="003A03E3"/>
    <w:rsid w:val="003A1A6E"/>
    <w:rsid w:val="003A1E74"/>
    <w:rsid w:val="003A29C0"/>
    <w:rsid w:val="003A2C06"/>
    <w:rsid w:val="003A7630"/>
    <w:rsid w:val="003A7A01"/>
    <w:rsid w:val="003B1C41"/>
    <w:rsid w:val="003B4FDF"/>
    <w:rsid w:val="003B57AC"/>
    <w:rsid w:val="003B67DD"/>
    <w:rsid w:val="003B71CD"/>
    <w:rsid w:val="003C106E"/>
    <w:rsid w:val="003C477C"/>
    <w:rsid w:val="003C54A0"/>
    <w:rsid w:val="003C593B"/>
    <w:rsid w:val="003D0F30"/>
    <w:rsid w:val="003D2AED"/>
    <w:rsid w:val="003D2F42"/>
    <w:rsid w:val="003D2F65"/>
    <w:rsid w:val="003D2FB1"/>
    <w:rsid w:val="003D3429"/>
    <w:rsid w:val="003D5ABC"/>
    <w:rsid w:val="003D6E40"/>
    <w:rsid w:val="003E01FC"/>
    <w:rsid w:val="003E1F7A"/>
    <w:rsid w:val="003E2FB2"/>
    <w:rsid w:val="003E5253"/>
    <w:rsid w:val="003E64B9"/>
    <w:rsid w:val="003E66F6"/>
    <w:rsid w:val="003F72B7"/>
    <w:rsid w:val="003F72F4"/>
    <w:rsid w:val="00402944"/>
    <w:rsid w:val="004036FB"/>
    <w:rsid w:val="0040407E"/>
    <w:rsid w:val="00404D85"/>
    <w:rsid w:val="004058F5"/>
    <w:rsid w:val="004100F0"/>
    <w:rsid w:val="004105E0"/>
    <w:rsid w:val="00410E74"/>
    <w:rsid w:val="004114D5"/>
    <w:rsid w:val="00411BEC"/>
    <w:rsid w:val="00414049"/>
    <w:rsid w:val="004144E0"/>
    <w:rsid w:val="004148D2"/>
    <w:rsid w:val="00416CC4"/>
    <w:rsid w:val="00417272"/>
    <w:rsid w:val="0042129D"/>
    <w:rsid w:val="004224BC"/>
    <w:rsid w:val="00422ABA"/>
    <w:rsid w:val="00433195"/>
    <w:rsid w:val="004360FA"/>
    <w:rsid w:val="00436CC7"/>
    <w:rsid w:val="004414BF"/>
    <w:rsid w:val="004441F7"/>
    <w:rsid w:val="0044537C"/>
    <w:rsid w:val="00446C49"/>
    <w:rsid w:val="00446F4F"/>
    <w:rsid w:val="0044706D"/>
    <w:rsid w:val="0044776D"/>
    <w:rsid w:val="004479B8"/>
    <w:rsid w:val="004566DD"/>
    <w:rsid w:val="004623D6"/>
    <w:rsid w:val="0046348C"/>
    <w:rsid w:val="00463F0D"/>
    <w:rsid w:val="0046777C"/>
    <w:rsid w:val="00467EA4"/>
    <w:rsid w:val="004740BC"/>
    <w:rsid w:val="0047580A"/>
    <w:rsid w:val="00476941"/>
    <w:rsid w:val="00477992"/>
    <w:rsid w:val="004803DF"/>
    <w:rsid w:val="0048182F"/>
    <w:rsid w:val="00481C1F"/>
    <w:rsid w:val="00487D5E"/>
    <w:rsid w:val="00491A09"/>
    <w:rsid w:val="00492260"/>
    <w:rsid w:val="00492471"/>
    <w:rsid w:val="00495E89"/>
    <w:rsid w:val="00497098"/>
    <w:rsid w:val="004A31FB"/>
    <w:rsid w:val="004A4E2B"/>
    <w:rsid w:val="004A547F"/>
    <w:rsid w:val="004A628B"/>
    <w:rsid w:val="004A7EB2"/>
    <w:rsid w:val="004B2E55"/>
    <w:rsid w:val="004B34D6"/>
    <w:rsid w:val="004B3BD0"/>
    <w:rsid w:val="004B53D3"/>
    <w:rsid w:val="004B5BD5"/>
    <w:rsid w:val="004B5E17"/>
    <w:rsid w:val="004B5E9C"/>
    <w:rsid w:val="004B6AED"/>
    <w:rsid w:val="004C23D7"/>
    <w:rsid w:val="004C4BE0"/>
    <w:rsid w:val="004C4FDD"/>
    <w:rsid w:val="004C70E4"/>
    <w:rsid w:val="004D1D7A"/>
    <w:rsid w:val="004D282D"/>
    <w:rsid w:val="004D5745"/>
    <w:rsid w:val="004D7D59"/>
    <w:rsid w:val="004E0BB6"/>
    <w:rsid w:val="004E1BED"/>
    <w:rsid w:val="004E1F99"/>
    <w:rsid w:val="004E35C6"/>
    <w:rsid w:val="004E3A46"/>
    <w:rsid w:val="004E4FBE"/>
    <w:rsid w:val="004E5DB7"/>
    <w:rsid w:val="004E643B"/>
    <w:rsid w:val="004F38C3"/>
    <w:rsid w:val="004F3DC0"/>
    <w:rsid w:val="004F3FE8"/>
    <w:rsid w:val="004F72CB"/>
    <w:rsid w:val="005003DC"/>
    <w:rsid w:val="0050080E"/>
    <w:rsid w:val="00502257"/>
    <w:rsid w:val="00502C30"/>
    <w:rsid w:val="00503279"/>
    <w:rsid w:val="00503433"/>
    <w:rsid w:val="00503D81"/>
    <w:rsid w:val="00504201"/>
    <w:rsid w:val="00504469"/>
    <w:rsid w:val="00504477"/>
    <w:rsid w:val="00505824"/>
    <w:rsid w:val="00505C4D"/>
    <w:rsid w:val="00506B4F"/>
    <w:rsid w:val="00506B6B"/>
    <w:rsid w:val="00507149"/>
    <w:rsid w:val="00512D05"/>
    <w:rsid w:val="005148CC"/>
    <w:rsid w:val="005169AF"/>
    <w:rsid w:val="00517A46"/>
    <w:rsid w:val="005222C2"/>
    <w:rsid w:val="00523E2F"/>
    <w:rsid w:val="0052543B"/>
    <w:rsid w:val="0052672B"/>
    <w:rsid w:val="005314A1"/>
    <w:rsid w:val="005315CA"/>
    <w:rsid w:val="005327CE"/>
    <w:rsid w:val="00532CB5"/>
    <w:rsid w:val="0053453C"/>
    <w:rsid w:val="00534DAC"/>
    <w:rsid w:val="00535A97"/>
    <w:rsid w:val="0053657C"/>
    <w:rsid w:val="005408B0"/>
    <w:rsid w:val="00545FCF"/>
    <w:rsid w:val="0055088C"/>
    <w:rsid w:val="005511A3"/>
    <w:rsid w:val="00551EEB"/>
    <w:rsid w:val="005524E1"/>
    <w:rsid w:val="00552C89"/>
    <w:rsid w:val="00553EF7"/>
    <w:rsid w:val="005554FB"/>
    <w:rsid w:val="00557201"/>
    <w:rsid w:val="00562177"/>
    <w:rsid w:val="00562314"/>
    <w:rsid w:val="0056234B"/>
    <w:rsid w:val="00564C13"/>
    <w:rsid w:val="00566083"/>
    <w:rsid w:val="00566E59"/>
    <w:rsid w:val="00567E51"/>
    <w:rsid w:val="00571E49"/>
    <w:rsid w:val="00573A38"/>
    <w:rsid w:val="00574FF7"/>
    <w:rsid w:val="0057541A"/>
    <w:rsid w:val="00576091"/>
    <w:rsid w:val="00576F36"/>
    <w:rsid w:val="00577F1F"/>
    <w:rsid w:val="00580B4B"/>
    <w:rsid w:val="00580DD7"/>
    <w:rsid w:val="00580FA3"/>
    <w:rsid w:val="005822AB"/>
    <w:rsid w:val="0058374B"/>
    <w:rsid w:val="00586D03"/>
    <w:rsid w:val="00586DA9"/>
    <w:rsid w:val="005876C6"/>
    <w:rsid w:val="0059459B"/>
    <w:rsid w:val="005949F7"/>
    <w:rsid w:val="00596DD2"/>
    <w:rsid w:val="00596EB4"/>
    <w:rsid w:val="00597365"/>
    <w:rsid w:val="005975C4"/>
    <w:rsid w:val="005977A5"/>
    <w:rsid w:val="005A331F"/>
    <w:rsid w:val="005A470D"/>
    <w:rsid w:val="005A4F1E"/>
    <w:rsid w:val="005A7507"/>
    <w:rsid w:val="005B220E"/>
    <w:rsid w:val="005B308B"/>
    <w:rsid w:val="005B3646"/>
    <w:rsid w:val="005B59CC"/>
    <w:rsid w:val="005B7015"/>
    <w:rsid w:val="005C1A1E"/>
    <w:rsid w:val="005C1E89"/>
    <w:rsid w:val="005C213B"/>
    <w:rsid w:val="005C75AC"/>
    <w:rsid w:val="005C786D"/>
    <w:rsid w:val="005D0715"/>
    <w:rsid w:val="005D2FCD"/>
    <w:rsid w:val="005D3719"/>
    <w:rsid w:val="005D53C9"/>
    <w:rsid w:val="005E0E51"/>
    <w:rsid w:val="005E0F2A"/>
    <w:rsid w:val="005E1C4B"/>
    <w:rsid w:val="005E2042"/>
    <w:rsid w:val="005E356A"/>
    <w:rsid w:val="005E643F"/>
    <w:rsid w:val="005E73BA"/>
    <w:rsid w:val="005F13F1"/>
    <w:rsid w:val="005F2AA7"/>
    <w:rsid w:val="005F35E6"/>
    <w:rsid w:val="005F3912"/>
    <w:rsid w:val="005F3C2A"/>
    <w:rsid w:val="005F72B5"/>
    <w:rsid w:val="006015A8"/>
    <w:rsid w:val="0060253A"/>
    <w:rsid w:val="00602FCF"/>
    <w:rsid w:val="00603C36"/>
    <w:rsid w:val="00610FAF"/>
    <w:rsid w:val="0061107C"/>
    <w:rsid w:val="00612E28"/>
    <w:rsid w:val="0061345C"/>
    <w:rsid w:val="00614ADD"/>
    <w:rsid w:val="006154D7"/>
    <w:rsid w:val="0061736A"/>
    <w:rsid w:val="006177DB"/>
    <w:rsid w:val="0062061F"/>
    <w:rsid w:val="006222F3"/>
    <w:rsid w:val="00622652"/>
    <w:rsid w:val="00624999"/>
    <w:rsid w:val="006249D4"/>
    <w:rsid w:val="00627382"/>
    <w:rsid w:val="006322FA"/>
    <w:rsid w:val="00632413"/>
    <w:rsid w:val="00633126"/>
    <w:rsid w:val="00635561"/>
    <w:rsid w:val="00635D5B"/>
    <w:rsid w:val="00636722"/>
    <w:rsid w:val="00637C04"/>
    <w:rsid w:val="00640A91"/>
    <w:rsid w:val="00642BD2"/>
    <w:rsid w:val="00642F5D"/>
    <w:rsid w:val="00643280"/>
    <w:rsid w:val="00643A58"/>
    <w:rsid w:val="0064486E"/>
    <w:rsid w:val="00651F97"/>
    <w:rsid w:val="00655CFC"/>
    <w:rsid w:val="00657E9D"/>
    <w:rsid w:val="00661121"/>
    <w:rsid w:val="00662B43"/>
    <w:rsid w:val="00663B03"/>
    <w:rsid w:val="00665819"/>
    <w:rsid w:val="00666271"/>
    <w:rsid w:val="0067042F"/>
    <w:rsid w:val="0067053B"/>
    <w:rsid w:val="0067123C"/>
    <w:rsid w:val="00671716"/>
    <w:rsid w:val="006720E2"/>
    <w:rsid w:val="00673E36"/>
    <w:rsid w:val="00675C23"/>
    <w:rsid w:val="00677361"/>
    <w:rsid w:val="00677B09"/>
    <w:rsid w:val="0068053D"/>
    <w:rsid w:val="0068275D"/>
    <w:rsid w:val="006834A6"/>
    <w:rsid w:val="006852B7"/>
    <w:rsid w:val="00685DE2"/>
    <w:rsid w:val="00686ABD"/>
    <w:rsid w:val="00686D7E"/>
    <w:rsid w:val="00690DD0"/>
    <w:rsid w:val="0069153E"/>
    <w:rsid w:val="00692836"/>
    <w:rsid w:val="0069462D"/>
    <w:rsid w:val="006965C5"/>
    <w:rsid w:val="006A3B50"/>
    <w:rsid w:val="006A6315"/>
    <w:rsid w:val="006A6BC2"/>
    <w:rsid w:val="006B14BC"/>
    <w:rsid w:val="006B2F16"/>
    <w:rsid w:val="006B3765"/>
    <w:rsid w:val="006B3DFA"/>
    <w:rsid w:val="006B4EB6"/>
    <w:rsid w:val="006B66FE"/>
    <w:rsid w:val="006B7208"/>
    <w:rsid w:val="006B7C76"/>
    <w:rsid w:val="006C0B56"/>
    <w:rsid w:val="006C131B"/>
    <w:rsid w:val="006C25EA"/>
    <w:rsid w:val="006C3DC3"/>
    <w:rsid w:val="006C4245"/>
    <w:rsid w:val="006C4960"/>
    <w:rsid w:val="006C49B8"/>
    <w:rsid w:val="006C6203"/>
    <w:rsid w:val="006C7946"/>
    <w:rsid w:val="006D25BB"/>
    <w:rsid w:val="006D440D"/>
    <w:rsid w:val="006E151C"/>
    <w:rsid w:val="006E1A92"/>
    <w:rsid w:val="006E6E74"/>
    <w:rsid w:val="006F147F"/>
    <w:rsid w:val="006F3E54"/>
    <w:rsid w:val="006F7A3C"/>
    <w:rsid w:val="0070538B"/>
    <w:rsid w:val="0070680C"/>
    <w:rsid w:val="00707FDA"/>
    <w:rsid w:val="00711126"/>
    <w:rsid w:val="0071133C"/>
    <w:rsid w:val="00711EFB"/>
    <w:rsid w:val="00712348"/>
    <w:rsid w:val="007125E9"/>
    <w:rsid w:val="00712EE7"/>
    <w:rsid w:val="00712FF3"/>
    <w:rsid w:val="00713791"/>
    <w:rsid w:val="00714A2F"/>
    <w:rsid w:val="00715C81"/>
    <w:rsid w:val="00715CCA"/>
    <w:rsid w:val="00722FE5"/>
    <w:rsid w:val="007243BA"/>
    <w:rsid w:val="00724BDB"/>
    <w:rsid w:val="00724BEF"/>
    <w:rsid w:val="007268BA"/>
    <w:rsid w:val="00732E59"/>
    <w:rsid w:val="007335B4"/>
    <w:rsid w:val="00736189"/>
    <w:rsid w:val="007376A0"/>
    <w:rsid w:val="0074158B"/>
    <w:rsid w:val="00741A3E"/>
    <w:rsid w:val="00745F4C"/>
    <w:rsid w:val="0075016B"/>
    <w:rsid w:val="00751978"/>
    <w:rsid w:val="0075225E"/>
    <w:rsid w:val="00754349"/>
    <w:rsid w:val="00754BD6"/>
    <w:rsid w:val="007554E9"/>
    <w:rsid w:val="007570ED"/>
    <w:rsid w:val="007576FB"/>
    <w:rsid w:val="007621BB"/>
    <w:rsid w:val="00762D90"/>
    <w:rsid w:val="00763E97"/>
    <w:rsid w:val="00766EB4"/>
    <w:rsid w:val="00773BE3"/>
    <w:rsid w:val="00777DE7"/>
    <w:rsid w:val="007813BF"/>
    <w:rsid w:val="00782B0E"/>
    <w:rsid w:val="00783BF4"/>
    <w:rsid w:val="00784347"/>
    <w:rsid w:val="00792AD8"/>
    <w:rsid w:val="00793410"/>
    <w:rsid w:val="00795A73"/>
    <w:rsid w:val="00796B77"/>
    <w:rsid w:val="007A0C4C"/>
    <w:rsid w:val="007A6286"/>
    <w:rsid w:val="007A6FB7"/>
    <w:rsid w:val="007A7253"/>
    <w:rsid w:val="007B1326"/>
    <w:rsid w:val="007B35E5"/>
    <w:rsid w:val="007B3A3A"/>
    <w:rsid w:val="007B3BF3"/>
    <w:rsid w:val="007B42EF"/>
    <w:rsid w:val="007C2B05"/>
    <w:rsid w:val="007D3F5F"/>
    <w:rsid w:val="007D44E0"/>
    <w:rsid w:val="007E315F"/>
    <w:rsid w:val="007E3487"/>
    <w:rsid w:val="007E3E14"/>
    <w:rsid w:val="007E5900"/>
    <w:rsid w:val="007F0430"/>
    <w:rsid w:val="007F2ED5"/>
    <w:rsid w:val="007F5339"/>
    <w:rsid w:val="00800CFB"/>
    <w:rsid w:val="008014D5"/>
    <w:rsid w:val="00802743"/>
    <w:rsid w:val="00803C64"/>
    <w:rsid w:val="008068D3"/>
    <w:rsid w:val="00807ACD"/>
    <w:rsid w:val="008116DC"/>
    <w:rsid w:val="00812CA7"/>
    <w:rsid w:val="00814F4E"/>
    <w:rsid w:val="0081662C"/>
    <w:rsid w:val="00816ED1"/>
    <w:rsid w:val="008175E1"/>
    <w:rsid w:val="0081781C"/>
    <w:rsid w:val="00817946"/>
    <w:rsid w:val="0082171C"/>
    <w:rsid w:val="00826CE2"/>
    <w:rsid w:val="00827985"/>
    <w:rsid w:val="00831A3A"/>
    <w:rsid w:val="008323F1"/>
    <w:rsid w:val="00834741"/>
    <w:rsid w:val="008350CE"/>
    <w:rsid w:val="0084056D"/>
    <w:rsid w:val="00840C06"/>
    <w:rsid w:val="0084118C"/>
    <w:rsid w:val="008416A2"/>
    <w:rsid w:val="008416F6"/>
    <w:rsid w:val="0084250E"/>
    <w:rsid w:val="0084407F"/>
    <w:rsid w:val="008449AE"/>
    <w:rsid w:val="008449B1"/>
    <w:rsid w:val="008464BC"/>
    <w:rsid w:val="00853598"/>
    <w:rsid w:val="00855ADB"/>
    <w:rsid w:val="0085620F"/>
    <w:rsid w:val="00857061"/>
    <w:rsid w:val="0086021D"/>
    <w:rsid w:val="008607D7"/>
    <w:rsid w:val="00860960"/>
    <w:rsid w:val="00861244"/>
    <w:rsid w:val="00861550"/>
    <w:rsid w:val="00861E10"/>
    <w:rsid w:val="008626AE"/>
    <w:rsid w:val="0086469E"/>
    <w:rsid w:val="00864A91"/>
    <w:rsid w:val="00864AFC"/>
    <w:rsid w:val="0086571D"/>
    <w:rsid w:val="00866551"/>
    <w:rsid w:val="008704D2"/>
    <w:rsid w:val="00870886"/>
    <w:rsid w:val="00872010"/>
    <w:rsid w:val="008722CF"/>
    <w:rsid w:val="0087434D"/>
    <w:rsid w:val="0087458D"/>
    <w:rsid w:val="008750F1"/>
    <w:rsid w:val="008761CE"/>
    <w:rsid w:val="00877EEB"/>
    <w:rsid w:val="0088084C"/>
    <w:rsid w:val="00880ED6"/>
    <w:rsid w:val="00881650"/>
    <w:rsid w:val="00884319"/>
    <w:rsid w:val="00885B8A"/>
    <w:rsid w:val="00896C6F"/>
    <w:rsid w:val="008A4D20"/>
    <w:rsid w:val="008B0692"/>
    <w:rsid w:val="008B3B29"/>
    <w:rsid w:val="008B4323"/>
    <w:rsid w:val="008C094B"/>
    <w:rsid w:val="008C19AB"/>
    <w:rsid w:val="008C37B4"/>
    <w:rsid w:val="008C4928"/>
    <w:rsid w:val="008D19C2"/>
    <w:rsid w:val="008D21BC"/>
    <w:rsid w:val="008D24C4"/>
    <w:rsid w:val="008D3D2E"/>
    <w:rsid w:val="008D544F"/>
    <w:rsid w:val="008D714F"/>
    <w:rsid w:val="008E08F6"/>
    <w:rsid w:val="008E0CAD"/>
    <w:rsid w:val="008E0F58"/>
    <w:rsid w:val="008E3FF2"/>
    <w:rsid w:val="008E4CAE"/>
    <w:rsid w:val="008E5E66"/>
    <w:rsid w:val="008E752D"/>
    <w:rsid w:val="008F4945"/>
    <w:rsid w:val="008F67DA"/>
    <w:rsid w:val="0090070C"/>
    <w:rsid w:val="00900D7F"/>
    <w:rsid w:val="00903412"/>
    <w:rsid w:val="00903BBD"/>
    <w:rsid w:val="0090517A"/>
    <w:rsid w:val="009054AF"/>
    <w:rsid w:val="009066CE"/>
    <w:rsid w:val="00910994"/>
    <w:rsid w:val="009115E5"/>
    <w:rsid w:val="00912718"/>
    <w:rsid w:val="00913162"/>
    <w:rsid w:val="009138B4"/>
    <w:rsid w:val="00913D25"/>
    <w:rsid w:val="00917358"/>
    <w:rsid w:val="00920EF1"/>
    <w:rsid w:val="00920F3A"/>
    <w:rsid w:val="00921720"/>
    <w:rsid w:val="0092192E"/>
    <w:rsid w:val="009247B4"/>
    <w:rsid w:val="00924D6A"/>
    <w:rsid w:val="009262A8"/>
    <w:rsid w:val="009266BD"/>
    <w:rsid w:val="009273F9"/>
    <w:rsid w:val="00927860"/>
    <w:rsid w:val="00927998"/>
    <w:rsid w:val="00931D94"/>
    <w:rsid w:val="0093365F"/>
    <w:rsid w:val="0093639E"/>
    <w:rsid w:val="00942EAD"/>
    <w:rsid w:val="00942F2E"/>
    <w:rsid w:val="00945766"/>
    <w:rsid w:val="00945803"/>
    <w:rsid w:val="00945C72"/>
    <w:rsid w:val="009465D8"/>
    <w:rsid w:val="00946ED3"/>
    <w:rsid w:val="009502DC"/>
    <w:rsid w:val="00951091"/>
    <w:rsid w:val="009516BD"/>
    <w:rsid w:val="00955C40"/>
    <w:rsid w:val="00956967"/>
    <w:rsid w:val="009605E0"/>
    <w:rsid w:val="009627C0"/>
    <w:rsid w:val="0096315C"/>
    <w:rsid w:val="00963C27"/>
    <w:rsid w:val="00966818"/>
    <w:rsid w:val="00966B96"/>
    <w:rsid w:val="009679C2"/>
    <w:rsid w:val="00972B7F"/>
    <w:rsid w:val="00980C4A"/>
    <w:rsid w:val="00981AAD"/>
    <w:rsid w:val="00983FF8"/>
    <w:rsid w:val="0098407A"/>
    <w:rsid w:val="009851E1"/>
    <w:rsid w:val="00991D08"/>
    <w:rsid w:val="00992BA3"/>
    <w:rsid w:val="0099300B"/>
    <w:rsid w:val="009943BF"/>
    <w:rsid w:val="00995CC9"/>
    <w:rsid w:val="00996A4A"/>
    <w:rsid w:val="00997A06"/>
    <w:rsid w:val="009A02D8"/>
    <w:rsid w:val="009A35D3"/>
    <w:rsid w:val="009A3632"/>
    <w:rsid w:val="009A4118"/>
    <w:rsid w:val="009A497F"/>
    <w:rsid w:val="009A67C0"/>
    <w:rsid w:val="009A79C7"/>
    <w:rsid w:val="009B100B"/>
    <w:rsid w:val="009B11F3"/>
    <w:rsid w:val="009B18A2"/>
    <w:rsid w:val="009B2091"/>
    <w:rsid w:val="009B252A"/>
    <w:rsid w:val="009B2DB8"/>
    <w:rsid w:val="009B4876"/>
    <w:rsid w:val="009B6874"/>
    <w:rsid w:val="009B6B1F"/>
    <w:rsid w:val="009C0A75"/>
    <w:rsid w:val="009C4374"/>
    <w:rsid w:val="009C50DF"/>
    <w:rsid w:val="009C7F42"/>
    <w:rsid w:val="009D5224"/>
    <w:rsid w:val="009D57C1"/>
    <w:rsid w:val="009D5B86"/>
    <w:rsid w:val="009D5D4F"/>
    <w:rsid w:val="009D690C"/>
    <w:rsid w:val="009D7183"/>
    <w:rsid w:val="009D7676"/>
    <w:rsid w:val="009E367F"/>
    <w:rsid w:val="009E546E"/>
    <w:rsid w:val="009F1323"/>
    <w:rsid w:val="009F3F0C"/>
    <w:rsid w:val="009F7108"/>
    <w:rsid w:val="00A02255"/>
    <w:rsid w:val="00A0241B"/>
    <w:rsid w:val="00A04431"/>
    <w:rsid w:val="00A062EC"/>
    <w:rsid w:val="00A06FE5"/>
    <w:rsid w:val="00A13E21"/>
    <w:rsid w:val="00A16099"/>
    <w:rsid w:val="00A160EC"/>
    <w:rsid w:val="00A16C95"/>
    <w:rsid w:val="00A16F52"/>
    <w:rsid w:val="00A21B33"/>
    <w:rsid w:val="00A25125"/>
    <w:rsid w:val="00A2696A"/>
    <w:rsid w:val="00A2728F"/>
    <w:rsid w:val="00A31390"/>
    <w:rsid w:val="00A329A9"/>
    <w:rsid w:val="00A36504"/>
    <w:rsid w:val="00A36700"/>
    <w:rsid w:val="00A372F6"/>
    <w:rsid w:val="00A40FF0"/>
    <w:rsid w:val="00A43925"/>
    <w:rsid w:val="00A447FF"/>
    <w:rsid w:val="00A44F70"/>
    <w:rsid w:val="00A47E92"/>
    <w:rsid w:val="00A52A67"/>
    <w:rsid w:val="00A53156"/>
    <w:rsid w:val="00A53A51"/>
    <w:rsid w:val="00A54A2C"/>
    <w:rsid w:val="00A54B28"/>
    <w:rsid w:val="00A56AD8"/>
    <w:rsid w:val="00A57869"/>
    <w:rsid w:val="00A57E36"/>
    <w:rsid w:val="00A60FBB"/>
    <w:rsid w:val="00A66D29"/>
    <w:rsid w:val="00A67506"/>
    <w:rsid w:val="00A7124A"/>
    <w:rsid w:val="00A71395"/>
    <w:rsid w:val="00A73F36"/>
    <w:rsid w:val="00A740A9"/>
    <w:rsid w:val="00A74630"/>
    <w:rsid w:val="00A74A9F"/>
    <w:rsid w:val="00A75955"/>
    <w:rsid w:val="00A81224"/>
    <w:rsid w:val="00A812B2"/>
    <w:rsid w:val="00A81C77"/>
    <w:rsid w:val="00A83EDE"/>
    <w:rsid w:val="00A9057C"/>
    <w:rsid w:val="00A916FB"/>
    <w:rsid w:val="00A97FD2"/>
    <w:rsid w:val="00AA0DBB"/>
    <w:rsid w:val="00AA0EC4"/>
    <w:rsid w:val="00AA12F8"/>
    <w:rsid w:val="00AA1443"/>
    <w:rsid w:val="00AA2BC6"/>
    <w:rsid w:val="00AA335D"/>
    <w:rsid w:val="00AA3D44"/>
    <w:rsid w:val="00AA5EEA"/>
    <w:rsid w:val="00AA6188"/>
    <w:rsid w:val="00AB3DD2"/>
    <w:rsid w:val="00AB5436"/>
    <w:rsid w:val="00AB653B"/>
    <w:rsid w:val="00AB684B"/>
    <w:rsid w:val="00AC10F7"/>
    <w:rsid w:val="00AC1AFE"/>
    <w:rsid w:val="00AC1FE4"/>
    <w:rsid w:val="00AC32C4"/>
    <w:rsid w:val="00AC6ECC"/>
    <w:rsid w:val="00AD03E7"/>
    <w:rsid w:val="00AD12CB"/>
    <w:rsid w:val="00AD1406"/>
    <w:rsid w:val="00AD2949"/>
    <w:rsid w:val="00AD3892"/>
    <w:rsid w:val="00AD3EF4"/>
    <w:rsid w:val="00AD432C"/>
    <w:rsid w:val="00AD461F"/>
    <w:rsid w:val="00AD4F11"/>
    <w:rsid w:val="00AD64EF"/>
    <w:rsid w:val="00AD661E"/>
    <w:rsid w:val="00AD7927"/>
    <w:rsid w:val="00AE016D"/>
    <w:rsid w:val="00AE4682"/>
    <w:rsid w:val="00AE7EE0"/>
    <w:rsid w:val="00AF02FD"/>
    <w:rsid w:val="00AF074A"/>
    <w:rsid w:val="00AF1032"/>
    <w:rsid w:val="00AF3FA7"/>
    <w:rsid w:val="00AF5920"/>
    <w:rsid w:val="00B02BCC"/>
    <w:rsid w:val="00B02F23"/>
    <w:rsid w:val="00B045A1"/>
    <w:rsid w:val="00B048FB"/>
    <w:rsid w:val="00B051E9"/>
    <w:rsid w:val="00B07542"/>
    <w:rsid w:val="00B10115"/>
    <w:rsid w:val="00B12725"/>
    <w:rsid w:val="00B14AF9"/>
    <w:rsid w:val="00B15DB9"/>
    <w:rsid w:val="00B1750E"/>
    <w:rsid w:val="00B1799D"/>
    <w:rsid w:val="00B210C5"/>
    <w:rsid w:val="00B2537D"/>
    <w:rsid w:val="00B30301"/>
    <w:rsid w:val="00B32354"/>
    <w:rsid w:val="00B32616"/>
    <w:rsid w:val="00B33693"/>
    <w:rsid w:val="00B370EE"/>
    <w:rsid w:val="00B37E83"/>
    <w:rsid w:val="00B40051"/>
    <w:rsid w:val="00B4168D"/>
    <w:rsid w:val="00B42452"/>
    <w:rsid w:val="00B4344B"/>
    <w:rsid w:val="00B434AC"/>
    <w:rsid w:val="00B437C7"/>
    <w:rsid w:val="00B4434F"/>
    <w:rsid w:val="00B45DBB"/>
    <w:rsid w:val="00B475C0"/>
    <w:rsid w:val="00B47DEE"/>
    <w:rsid w:val="00B50707"/>
    <w:rsid w:val="00B5090E"/>
    <w:rsid w:val="00B51A46"/>
    <w:rsid w:val="00B6078C"/>
    <w:rsid w:val="00B620A2"/>
    <w:rsid w:val="00B64F32"/>
    <w:rsid w:val="00B77F6D"/>
    <w:rsid w:val="00B8007E"/>
    <w:rsid w:val="00B803F5"/>
    <w:rsid w:val="00B82046"/>
    <w:rsid w:val="00B825C7"/>
    <w:rsid w:val="00B83265"/>
    <w:rsid w:val="00B84A0B"/>
    <w:rsid w:val="00B87185"/>
    <w:rsid w:val="00B90BF9"/>
    <w:rsid w:val="00B9192A"/>
    <w:rsid w:val="00B92A58"/>
    <w:rsid w:val="00B95CD1"/>
    <w:rsid w:val="00B9639C"/>
    <w:rsid w:val="00BA02B4"/>
    <w:rsid w:val="00BA0B18"/>
    <w:rsid w:val="00BA472E"/>
    <w:rsid w:val="00BA7506"/>
    <w:rsid w:val="00BA7D47"/>
    <w:rsid w:val="00BB181E"/>
    <w:rsid w:val="00BB2016"/>
    <w:rsid w:val="00BB36F5"/>
    <w:rsid w:val="00BC0511"/>
    <w:rsid w:val="00BC0DBC"/>
    <w:rsid w:val="00BC1544"/>
    <w:rsid w:val="00BC18AB"/>
    <w:rsid w:val="00BC1B9A"/>
    <w:rsid w:val="00BC5A52"/>
    <w:rsid w:val="00BD0485"/>
    <w:rsid w:val="00BD06AC"/>
    <w:rsid w:val="00BD0EE4"/>
    <w:rsid w:val="00BD23DA"/>
    <w:rsid w:val="00BD250F"/>
    <w:rsid w:val="00BD6FEA"/>
    <w:rsid w:val="00BD7462"/>
    <w:rsid w:val="00BE09BC"/>
    <w:rsid w:val="00BE257B"/>
    <w:rsid w:val="00BE3E8F"/>
    <w:rsid w:val="00BE4CFC"/>
    <w:rsid w:val="00BE559E"/>
    <w:rsid w:val="00BF07CE"/>
    <w:rsid w:val="00BF107D"/>
    <w:rsid w:val="00BF115E"/>
    <w:rsid w:val="00BF1A38"/>
    <w:rsid w:val="00BF3457"/>
    <w:rsid w:val="00BF3E75"/>
    <w:rsid w:val="00BF4E31"/>
    <w:rsid w:val="00BF530B"/>
    <w:rsid w:val="00BF719B"/>
    <w:rsid w:val="00C0155D"/>
    <w:rsid w:val="00C04336"/>
    <w:rsid w:val="00C05CB2"/>
    <w:rsid w:val="00C06910"/>
    <w:rsid w:val="00C111C6"/>
    <w:rsid w:val="00C1274C"/>
    <w:rsid w:val="00C167F7"/>
    <w:rsid w:val="00C16BFF"/>
    <w:rsid w:val="00C2016F"/>
    <w:rsid w:val="00C24651"/>
    <w:rsid w:val="00C25C58"/>
    <w:rsid w:val="00C27C68"/>
    <w:rsid w:val="00C30F2C"/>
    <w:rsid w:val="00C33B0D"/>
    <w:rsid w:val="00C412A9"/>
    <w:rsid w:val="00C433E8"/>
    <w:rsid w:val="00C44366"/>
    <w:rsid w:val="00C45779"/>
    <w:rsid w:val="00C51AF9"/>
    <w:rsid w:val="00C54A71"/>
    <w:rsid w:val="00C54D8D"/>
    <w:rsid w:val="00C55676"/>
    <w:rsid w:val="00C55FEC"/>
    <w:rsid w:val="00C563F3"/>
    <w:rsid w:val="00C56878"/>
    <w:rsid w:val="00C6156E"/>
    <w:rsid w:val="00C63650"/>
    <w:rsid w:val="00C63BA0"/>
    <w:rsid w:val="00C66A07"/>
    <w:rsid w:val="00C719E3"/>
    <w:rsid w:val="00C723CC"/>
    <w:rsid w:val="00C7451A"/>
    <w:rsid w:val="00C745CD"/>
    <w:rsid w:val="00C747DB"/>
    <w:rsid w:val="00C74BD1"/>
    <w:rsid w:val="00C777BB"/>
    <w:rsid w:val="00C77DBC"/>
    <w:rsid w:val="00C802BF"/>
    <w:rsid w:val="00C80BB9"/>
    <w:rsid w:val="00C80D50"/>
    <w:rsid w:val="00C81C68"/>
    <w:rsid w:val="00C82970"/>
    <w:rsid w:val="00C84589"/>
    <w:rsid w:val="00C852C1"/>
    <w:rsid w:val="00C9264A"/>
    <w:rsid w:val="00C947F7"/>
    <w:rsid w:val="00C97F20"/>
    <w:rsid w:val="00CA1EF7"/>
    <w:rsid w:val="00CA35C7"/>
    <w:rsid w:val="00CA3904"/>
    <w:rsid w:val="00CA3DA8"/>
    <w:rsid w:val="00CA583B"/>
    <w:rsid w:val="00CA5A7B"/>
    <w:rsid w:val="00CA6820"/>
    <w:rsid w:val="00CB058F"/>
    <w:rsid w:val="00CB0C72"/>
    <w:rsid w:val="00CB0E79"/>
    <w:rsid w:val="00CB14E0"/>
    <w:rsid w:val="00CB195D"/>
    <w:rsid w:val="00CB4213"/>
    <w:rsid w:val="00CB47B7"/>
    <w:rsid w:val="00CB4883"/>
    <w:rsid w:val="00CB48AA"/>
    <w:rsid w:val="00CB716B"/>
    <w:rsid w:val="00CB7DAA"/>
    <w:rsid w:val="00CC388B"/>
    <w:rsid w:val="00CC6AF3"/>
    <w:rsid w:val="00CD0D69"/>
    <w:rsid w:val="00CD1111"/>
    <w:rsid w:val="00CD1B57"/>
    <w:rsid w:val="00CD73EA"/>
    <w:rsid w:val="00CD7A01"/>
    <w:rsid w:val="00CE0143"/>
    <w:rsid w:val="00CE0CCC"/>
    <w:rsid w:val="00CE4196"/>
    <w:rsid w:val="00CE4DA4"/>
    <w:rsid w:val="00CE590D"/>
    <w:rsid w:val="00CE5A42"/>
    <w:rsid w:val="00CE798F"/>
    <w:rsid w:val="00CF1E15"/>
    <w:rsid w:val="00CF4EC3"/>
    <w:rsid w:val="00CF7170"/>
    <w:rsid w:val="00D02FEA"/>
    <w:rsid w:val="00D03C5A"/>
    <w:rsid w:val="00D04C08"/>
    <w:rsid w:val="00D136B5"/>
    <w:rsid w:val="00D15D1E"/>
    <w:rsid w:val="00D15D55"/>
    <w:rsid w:val="00D213D6"/>
    <w:rsid w:val="00D21973"/>
    <w:rsid w:val="00D22979"/>
    <w:rsid w:val="00D22BBB"/>
    <w:rsid w:val="00D23BE9"/>
    <w:rsid w:val="00D25B72"/>
    <w:rsid w:val="00D3019B"/>
    <w:rsid w:val="00D30EC4"/>
    <w:rsid w:val="00D311A8"/>
    <w:rsid w:val="00D34C5C"/>
    <w:rsid w:val="00D34DD5"/>
    <w:rsid w:val="00D36355"/>
    <w:rsid w:val="00D3682A"/>
    <w:rsid w:val="00D4770A"/>
    <w:rsid w:val="00D50422"/>
    <w:rsid w:val="00D52E57"/>
    <w:rsid w:val="00D5414B"/>
    <w:rsid w:val="00D55750"/>
    <w:rsid w:val="00D56A67"/>
    <w:rsid w:val="00D60116"/>
    <w:rsid w:val="00D60A0F"/>
    <w:rsid w:val="00D67765"/>
    <w:rsid w:val="00D70D67"/>
    <w:rsid w:val="00D75A87"/>
    <w:rsid w:val="00D763A7"/>
    <w:rsid w:val="00D80764"/>
    <w:rsid w:val="00D80A7C"/>
    <w:rsid w:val="00D82AA2"/>
    <w:rsid w:val="00D82BFE"/>
    <w:rsid w:val="00D83673"/>
    <w:rsid w:val="00D84C2B"/>
    <w:rsid w:val="00D853F6"/>
    <w:rsid w:val="00D8700F"/>
    <w:rsid w:val="00D87047"/>
    <w:rsid w:val="00D905B3"/>
    <w:rsid w:val="00D90F42"/>
    <w:rsid w:val="00D92D91"/>
    <w:rsid w:val="00D93B43"/>
    <w:rsid w:val="00D953FF"/>
    <w:rsid w:val="00D97CB3"/>
    <w:rsid w:val="00DA139F"/>
    <w:rsid w:val="00DA1718"/>
    <w:rsid w:val="00DA1D00"/>
    <w:rsid w:val="00DA3E0F"/>
    <w:rsid w:val="00DA3EDD"/>
    <w:rsid w:val="00DA71F0"/>
    <w:rsid w:val="00DA73B6"/>
    <w:rsid w:val="00DB0486"/>
    <w:rsid w:val="00DB19CA"/>
    <w:rsid w:val="00DB2A02"/>
    <w:rsid w:val="00DB2E0C"/>
    <w:rsid w:val="00DB56C4"/>
    <w:rsid w:val="00DC0690"/>
    <w:rsid w:val="00DC4374"/>
    <w:rsid w:val="00DC44E6"/>
    <w:rsid w:val="00DC47AB"/>
    <w:rsid w:val="00DC5330"/>
    <w:rsid w:val="00DC78C3"/>
    <w:rsid w:val="00DC7C48"/>
    <w:rsid w:val="00DD18A4"/>
    <w:rsid w:val="00DD2804"/>
    <w:rsid w:val="00DD2A50"/>
    <w:rsid w:val="00DD2D1B"/>
    <w:rsid w:val="00DD2F7D"/>
    <w:rsid w:val="00DD422C"/>
    <w:rsid w:val="00DD4504"/>
    <w:rsid w:val="00DE25AC"/>
    <w:rsid w:val="00DE25BB"/>
    <w:rsid w:val="00DE28E6"/>
    <w:rsid w:val="00DE309F"/>
    <w:rsid w:val="00DE52D1"/>
    <w:rsid w:val="00DE6DB6"/>
    <w:rsid w:val="00DE7559"/>
    <w:rsid w:val="00DE7BD0"/>
    <w:rsid w:val="00DF1D32"/>
    <w:rsid w:val="00DF2B69"/>
    <w:rsid w:val="00DF399C"/>
    <w:rsid w:val="00DF6DFC"/>
    <w:rsid w:val="00E0054F"/>
    <w:rsid w:val="00E01916"/>
    <w:rsid w:val="00E02E6C"/>
    <w:rsid w:val="00E02F35"/>
    <w:rsid w:val="00E031B6"/>
    <w:rsid w:val="00E04868"/>
    <w:rsid w:val="00E048C8"/>
    <w:rsid w:val="00E066CD"/>
    <w:rsid w:val="00E07058"/>
    <w:rsid w:val="00E10474"/>
    <w:rsid w:val="00E13363"/>
    <w:rsid w:val="00E13714"/>
    <w:rsid w:val="00E14C1E"/>
    <w:rsid w:val="00E151B5"/>
    <w:rsid w:val="00E15CCE"/>
    <w:rsid w:val="00E1684B"/>
    <w:rsid w:val="00E2073C"/>
    <w:rsid w:val="00E2109B"/>
    <w:rsid w:val="00E2398D"/>
    <w:rsid w:val="00E24260"/>
    <w:rsid w:val="00E2476F"/>
    <w:rsid w:val="00E26CF2"/>
    <w:rsid w:val="00E3039E"/>
    <w:rsid w:val="00E304F1"/>
    <w:rsid w:val="00E3069B"/>
    <w:rsid w:val="00E30FDA"/>
    <w:rsid w:val="00E31BC3"/>
    <w:rsid w:val="00E31C8C"/>
    <w:rsid w:val="00E32673"/>
    <w:rsid w:val="00E3347E"/>
    <w:rsid w:val="00E340F5"/>
    <w:rsid w:val="00E37938"/>
    <w:rsid w:val="00E37FB4"/>
    <w:rsid w:val="00E41C16"/>
    <w:rsid w:val="00E4262C"/>
    <w:rsid w:val="00E44D33"/>
    <w:rsid w:val="00E50A02"/>
    <w:rsid w:val="00E54391"/>
    <w:rsid w:val="00E61129"/>
    <w:rsid w:val="00E6536F"/>
    <w:rsid w:val="00E661C5"/>
    <w:rsid w:val="00E70884"/>
    <w:rsid w:val="00E70EC9"/>
    <w:rsid w:val="00E730B6"/>
    <w:rsid w:val="00E73830"/>
    <w:rsid w:val="00E74E8D"/>
    <w:rsid w:val="00E76668"/>
    <w:rsid w:val="00E76EBB"/>
    <w:rsid w:val="00E81065"/>
    <w:rsid w:val="00E825C5"/>
    <w:rsid w:val="00E84F1C"/>
    <w:rsid w:val="00E90282"/>
    <w:rsid w:val="00E904AB"/>
    <w:rsid w:val="00E916A9"/>
    <w:rsid w:val="00E91D4C"/>
    <w:rsid w:val="00E92050"/>
    <w:rsid w:val="00E93232"/>
    <w:rsid w:val="00E946D5"/>
    <w:rsid w:val="00E94A82"/>
    <w:rsid w:val="00E94D4B"/>
    <w:rsid w:val="00EB0474"/>
    <w:rsid w:val="00EB1BB2"/>
    <w:rsid w:val="00EB441F"/>
    <w:rsid w:val="00EB4DB2"/>
    <w:rsid w:val="00EB65B6"/>
    <w:rsid w:val="00EC44A6"/>
    <w:rsid w:val="00EC48E1"/>
    <w:rsid w:val="00EC6A8A"/>
    <w:rsid w:val="00EC75DD"/>
    <w:rsid w:val="00ED348A"/>
    <w:rsid w:val="00ED4A9A"/>
    <w:rsid w:val="00ED4AEB"/>
    <w:rsid w:val="00ED5334"/>
    <w:rsid w:val="00ED60A6"/>
    <w:rsid w:val="00EE15AC"/>
    <w:rsid w:val="00EE282C"/>
    <w:rsid w:val="00EE4BD8"/>
    <w:rsid w:val="00EE5A0A"/>
    <w:rsid w:val="00EE72FD"/>
    <w:rsid w:val="00EF2C8A"/>
    <w:rsid w:val="00EF360F"/>
    <w:rsid w:val="00EF383C"/>
    <w:rsid w:val="00EF5516"/>
    <w:rsid w:val="00EF6154"/>
    <w:rsid w:val="00EF72E9"/>
    <w:rsid w:val="00EF7C31"/>
    <w:rsid w:val="00F0197E"/>
    <w:rsid w:val="00F02816"/>
    <w:rsid w:val="00F02A34"/>
    <w:rsid w:val="00F03D35"/>
    <w:rsid w:val="00F055E6"/>
    <w:rsid w:val="00F05BEA"/>
    <w:rsid w:val="00F0646C"/>
    <w:rsid w:val="00F07AF4"/>
    <w:rsid w:val="00F11066"/>
    <w:rsid w:val="00F118CB"/>
    <w:rsid w:val="00F11E6A"/>
    <w:rsid w:val="00F14D98"/>
    <w:rsid w:val="00F15D81"/>
    <w:rsid w:val="00F15E9C"/>
    <w:rsid w:val="00F22888"/>
    <w:rsid w:val="00F23E62"/>
    <w:rsid w:val="00F25D40"/>
    <w:rsid w:val="00F25E64"/>
    <w:rsid w:val="00F26B43"/>
    <w:rsid w:val="00F2786C"/>
    <w:rsid w:val="00F30C9F"/>
    <w:rsid w:val="00F320CC"/>
    <w:rsid w:val="00F322CB"/>
    <w:rsid w:val="00F322FF"/>
    <w:rsid w:val="00F35D4B"/>
    <w:rsid w:val="00F35FA8"/>
    <w:rsid w:val="00F36710"/>
    <w:rsid w:val="00F3759D"/>
    <w:rsid w:val="00F4376D"/>
    <w:rsid w:val="00F4637E"/>
    <w:rsid w:val="00F47056"/>
    <w:rsid w:val="00F514D7"/>
    <w:rsid w:val="00F52B83"/>
    <w:rsid w:val="00F531DC"/>
    <w:rsid w:val="00F53917"/>
    <w:rsid w:val="00F54281"/>
    <w:rsid w:val="00F55C9E"/>
    <w:rsid w:val="00F56FFE"/>
    <w:rsid w:val="00F60847"/>
    <w:rsid w:val="00F6208B"/>
    <w:rsid w:val="00F63110"/>
    <w:rsid w:val="00F65F83"/>
    <w:rsid w:val="00F711AA"/>
    <w:rsid w:val="00F72E7A"/>
    <w:rsid w:val="00F74AEF"/>
    <w:rsid w:val="00F766A7"/>
    <w:rsid w:val="00F77583"/>
    <w:rsid w:val="00F805C8"/>
    <w:rsid w:val="00F80F8F"/>
    <w:rsid w:val="00F81871"/>
    <w:rsid w:val="00F87080"/>
    <w:rsid w:val="00F90C9F"/>
    <w:rsid w:val="00F9390A"/>
    <w:rsid w:val="00F951AE"/>
    <w:rsid w:val="00F95D04"/>
    <w:rsid w:val="00FA04EF"/>
    <w:rsid w:val="00FA1007"/>
    <w:rsid w:val="00FA641C"/>
    <w:rsid w:val="00FA7803"/>
    <w:rsid w:val="00FB0359"/>
    <w:rsid w:val="00FB06FD"/>
    <w:rsid w:val="00FB29BF"/>
    <w:rsid w:val="00FB3C03"/>
    <w:rsid w:val="00FB75D9"/>
    <w:rsid w:val="00FB7CAF"/>
    <w:rsid w:val="00FC16BA"/>
    <w:rsid w:val="00FC1FB3"/>
    <w:rsid w:val="00FC5755"/>
    <w:rsid w:val="00FD265E"/>
    <w:rsid w:val="00FD6E2F"/>
    <w:rsid w:val="00FD70E8"/>
    <w:rsid w:val="00FE14A1"/>
    <w:rsid w:val="00FE1ACE"/>
    <w:rsid w:val="00FE2307"/>
    <w:rsid w:val="00FE2742"/>
    <w:rsid w:val="00FE425C"/>
    <w:rsid w:val="00FE588C"/>
    <w:rsid w:val="00FE6437"/>
    <w:rsid w:val="00FE6BCD"/>
    <w:rsid w:val="00FF1EEC"/>
    <w:rsid w:val="00FF1FDB"/>
    <w:rsid w:val="00FF768C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0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158B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158B"/>
    <w:pPr>
      <w:keepNext/>
      <w:ind w:firstLine="72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158B"/>
    <w:pPr>
      <w:keepNext/>
      <w:outlineLvl w:val="2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C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C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3CB6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Знак"/>
    <w:basedOn w:val="Normal"/>
    <w:uiPriority w:val="99"/>
    <w:rsid w:val="00500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4158B"/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CB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CB6"/>
    <w:rPr>
      <w:rFonts w:cs="Times New Roman"/>
      <w:sz w:val="2"/>
    </w:rPr>
  </w:style>
  <w:style w:type="table" w:styleId="TableGrid">
    <w:name w:val="Table Grid"/>
    <w:basedOn w:val="TableNormal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205340"/>
    <w:rPr>
      <w:rFonts w:cs="Times New Roman"/>
      <w:color w:val="106BBE"/>
    </w:rPr>
  </w:style>
  <w:style w:type="paragraph" w:styleId="NormalWeb">
    <w:name w:val="Normal (Web)"/>
    <w:basedOn w:val="Normal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05C4D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Заголовок статьи"/>
    <w:basedOn w:val="Normal"/>
    <w:next w:val="Normal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Normal"/>
    <w:uiPriority w:val="99"/>
    <w:rsid w:val="000426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2">
    <w:name w:val="Цветовое выделение"/>
    <w:uiPriority w:val="99"/>
    <w:rsid w:val="00722FE5"/>
    <w:rPr>
      <w:b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722FE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722FE5"/>
    <w:pPr>
      <w:spacing w:line="300" w:lineRule="exact"/>
      <w:ind w:firstLine="709"/>
      <w:jc w:val="both"/>
    </w:pPr>
    <w:rPr>
      <w:sz w:val="24"/>
      <w:lang w:eastAsia="ar-SA"/>
    </w:rPr>
  </w:style>
  <w:style w:type="character" w:styleId="Hyperlink">
    <w:name w:val="Hyperlink"/>
    <w:basedOn w:val="DefaultParagraphFont"/>
    <w:uiPriority w:val="99"/>
    <w:rsid w:val="006249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2192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19</Pages>
  <Words>10798</Words>
  <Characters>-32766</Characters>
  <Application>Microsoft Office Outlook</Application>
  <DocSecurity>0</DocSecurity>
  <Lines>0</Lines>
  <Paragraphs>0</Paragraphs>
  <ScaleCrop>false</ScaleCrop>
  <Company>Администрация г. Заречный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Сорокина Л.П.</dc:creator>
  <cp:keywords/>
  <dc:description/>
  <cp:lastModifiedBy>oyashina</cp:lastModifiedBy>
  <cp:revision>2</cp:revision>
  <cp:lastPrinted>2022-12-15T14:53:00Z</cp:lastPrinted>
  <dcterms:created xsi:type="dcterms:W3CDTF">2022-12-28T12:20:00Z</dcterms:created>
  <dcterms:modified xsi:type="dcterms:W3CDTF">2022-12-28T12:20:00Z</dcterms:modified>
</cp:coreProperties>
</file>