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Borders>
          <w:bottom w:val="single" w:sz="12" w:space="0" w:color="000000"/>
        </w:tblBorders>
        <w:tblLayout w:type="fixed"/>
        <w:tblLook w:val="00A0"/>
      </w:tblPr>
      <w:tblGrid>
        <w:gridCol w:w="1242"/>
        <w:gridCol w:w="9356"/>
      </w:tblGrid>
      <w:tr w:rsidR="00966F64" w:rsidRPr="00F55C9E">
        <w:tc>
          <w:tcPr>
            <w:tcW w:w="1242" w:type="dxa"/>
            <w:tcBorders>
              <w:bottom w:val="single" w:sz="12" w:space="0" w:color="000000"/>
            </w:tcBorders>
          </w:tcPr>
          <w:p w:rsidR="00966F64" w:rsidRDefault="00966F64" w:rsidP="00AD2949"/>
          <w:p w:rsidR="00966F64" w:rsidRPr="00F55C9E" w:rsidRDefault="00966F64" w:rsidP="00AD2949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Рисунок" style="width:52.8pt;height:66pt;visibility:visible">
                  <v:imagedata r:id="rId5" o:title=""/>
                </v:shape>
              </w:pict>
            </w:r>
          </w:p>
        </w:tc>
        <w:tc>
          <w:tcPr>
            <w:tcW w:w="9356" w:type="dxa"/>
            <w:tcBorders>
              <w:bottom w:val="single" w:sz="12" w:space="0" w:color="000000"/>
            </w:tcBorders>
          </w:tcPr>
          <w:p w:rsidR="00966F64" w:rsidRPr="00F55C9E" w:rsidRDefault="00966F64" w:rsidP="002877AB">
            <w:pPr>
              <w:ind w:right="-108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66F64" w:rsidRPr="00F55C9E" w:rsidRDefault="00966F64" w:rsidP="002877AB">
            <w:pPr>
              <w:ind w:right="-108"/>
              <w:rPr>
                <w:b/>
                <w:sz w:val="22"/>
                <w:szCs w:val="22"/>
              </w:rPr>
            </w:pPr>
            <w:r w:rsidRPr="00F55C9E">
              <w:rPr>
                <w:b/>
                <w:sz w:val="22"/>
                <w:szCs w:val="22"/>
              </w:rPr>
              <w:t>Закрытое административно-территориальное образование г. Заречный Пензенской области</w:t>
            </w:r>
          </w:p>
          <w:p w:rsidR="00966F64" w:rsidRPr="00F55C9E" w:rsidRDefault="00966F64" w:rsidP="00AD2949">
            <w:pPr>
              <w:rPr>
                <w:sz w:val="22"/>
                <w:szCs w:val="22"/>
              </w:rPr>
            </w:pPr>
          </w:p>
          <w:p w:rsidR="00966F64" w:rsidRPr="00F55C9E" w:rsidRDefault="00966F64" w:rsidP="008E0CAD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F55C9E">
              <w:rPr>
                <w:b/>
                <w:sz w:val="36"/>
                <w:szCs w:val="36"/>
              </w:rPr>
              <w:t>ФИНАНСОВОЕ УПРАВЛЕНИЕ Г. ЗАРЕЧНОГО</w:t>
            </w:r>
          </w:p>
        </w:tc>
      </w:tr>
    </w:tbl>
    <w:p w:rsidR="00966F64" w:rsidRPr="00F55C9E" w:rsidRDefault="00966F64">
      <w:pPr>
        <w:pStyle w:val="Heading1"/>
      </w:pPr>
    </w:p>
    <w:p w:rsidR="00966F64" w:rsidRPr="00F55C9E" w:rsidRDefault="00966F64">
      <w:pPr>
        <w:pStyle w:val="Heading1"/>
        <w:rPr>
          <w:sz w:val="32"/>
        </w:rPr>
      </w:pPr>
      <w:r w:rsidRPr="00F55C9E">
        <w:rPr>
          <w:sz w:val="32"/>
        </w:rPr>
        <w:t>П Р И К А З</w:t>
      </w:r>
    </w:p>
    <w:tbl>
      <w:tblPr>
        <w:tblW w:w="0" w:type="auto"/>
        <w:tblLayout w:type="fixed"/>
        <w:tblLook w:val="0000"/>
      </w:tblPr>
      <w:tblGrid>
        <w:gridCol w:w="534"/>
        <w:gridCol w:w="1842"/>
        <w:gridCol w:w="4820"/>
        <w:gridCol w:w="1843"/>
        <w:gridCol w:w="1134"/>
      </w:tblGrid>
      <w:tr w:rsidR="00966F64" w:rsidRPr="00F55C9E">
        <w:trPr>
          <w:cantSplit/>
        </w:trPr>
        <w:tc>
          <w:tcPr>
            <w:tcW w:w="534" w:type="dxa"/>
          </w:tcPr>
          <w:p w:rsidR="00966F64" w:rsidRPr="00F55C9E" w:rsidRDefault="00966F64">
            <w:pPr>
              <w:jc w:val="both"/>
              <w:rPr>
                <w:sz w:val="26"/>
                <w:szCs w:val="26"/>
                <w:u w:val="single"/>
              </w:rPr>
            </w:pPr>
            <w:r w:rsidRPr="00F55C9E">
              <w:rPr>
                <w:sz w:val="26"/>
                <w:szCs w:val="26"/>
              </w:rPr>
              <w:t>от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66F64" w:rsidRPr="00F55C9E" w:rsidRDefault="00966F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29.11.2022</w:t>
            </w:r>
          </w:p>
        </w:tc>
        <w:tc>
          <w:tcPr>
            <w:tcW w:w="4820" w:type="dxa"/>
          </w:tcPr>
          <w:p w:rsidR="00966F64" w:rsidRPr="00F55C9E" w:rsidRDefault="00966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966F64" w:rsidRPr="00F55C9E" w:rsidRDefault="00966F64" w:rsidP="00566083">
            <w:pPr>
              <w:jc w:val="right"/>
              <w:rPr>
                <w:sz w:val="26"/>
                <w:szCs w:val="26"/>
              </w:rPr>
            </w:pPr>
            <w:r w:rsidRPr="00F55C9E">
              <w:rPr>
                <w:sz w:val="26"/>
                <w:szCs w:val="26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66F64" w:rsidRPr="00F55C9E" w:rsidRDefault="00966F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</w:tr>
    </w:tbl>
    <w:p w:rsidR="00966F64" w:rsidRPr="00F55C9E" w:rsidRDefault="00966F64" w:rsidP="00B1799D">
      <w:pPr>
        <w:tabs>
          <w:tab w:val="left" w:pos="385"/>
          <w:tab w:val="center" w:pos="5102"/>
        </w:tabs>
        <w:rPr>
          <w:color w:val="FF6600"/>
        </w:rPr>
      </w:pPr>
    </w:p>
    <w:p w:rsidR="00966F64" w:rsidRPr="00F55C9E" w:rsidRDefault="00966F64" w:rsidP="00B1799D">
      <w:pPr>
        <w:tabs>
          <w:tab w:val="left" w:pos="385"/>
          <w:tab w:val="center" w:pos="5102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.35pt;margin-top:10.95pt;width:486pt;height:88.4pt;z-index:251658240" stroked="f">
            <v:textbox style="mso-next-textbox:#_x0000_s1026">
              <w:txbxContent>
                <w:p w:rsidR="00966F64" w:rsidRDefault="00966F64" w:rsidP="00165944">
                  <w:pPr>
                    <w:jc w:val="center"/>
                    <w:rPr>
                      <w:sz w:val="26"/>
                      <w:szCs w:val="26"/>
                    </w:rPr>
                  </w:pPr>
                  <w:r w:rsidRPr="00DD4504">
                    <w:rPr>
                      <w:sz w:val="26"/>
                      <w:szCs w:val="26"/>
                    </w:rPr>
                    <w:t xml:space="preserve">О внесении изменений в </w:t>
                  </w:r>
                  <w:r>
                    <w:rPr>
                      <w:sz w:val="26"/>
                      <w:szCs w:val="26"/>
                    </w:rPr>
                    <w:t>приказ</w:t>
                  </w:r>
                  <w:r w:rsidRPr="00DD4504">
                    <w:rPr>
                      <w:sz w:val="26"/>
                      <w:szCs w:val="26"/>
                    </w:rPr>
                    <w:t xml:space="preserve"> Финансо</w:t>
                  </w:r>
                  <w:r>
                    <w:rPr>
                      <w:sz w:val="26"/>
                      <w:szCs w:val="26"/>
                    </w:rPr>
                    <w:t xml:space="preserve">вого управления города Заречного </w:t>
                  </w:r>
                </w:p>
                <w:p w:rsidR="00966F64" w:rsidRDefault="00966F64" w:rsidP="0016594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Пензенской области от </w:t>
                  </w:r>
                  <w:r w:rsidRPr="00920EF1">
                    <w:rPr>
                      <w:sz w:val="26"/>
                      <w:szCs w:val="26"/>
                    </w:rPr>
                    <w:t>21</w:t>
                  </w:r>
                  <w:r>
                    <w:rPr>
                      <w:sz w:val="26"/>
                      <w:szCs w:val="26"/>
                    </w:rPr>
                    <w:t>.0</w:t>
                  </w:r>
                  <w:r w:rsidRPr="00920EF1">
                    <w:rPr>
                      <w:sz w:val="26"/>
                      <w:szCs w:val="26"/>
                    </w:rPr>
                    <w:t>1</w:t>
                  </w:r>
                  <w:r>
                    <w:rPr>
                      <w:sz w:val="26"/>
                      <w:szCs w:val="26"/>
                    </w:rPr>
                    <w:t>.20</w:t>
                  </w:r>
                  <w:r w:rsidRPr="00920EF1">
                    <w:rPr>
                      <w:sz w:val="26"/>
                      <w:szCs w:val="26"/>
                    </w:rPr>
                    <w:t>20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DD4504">
                    <w:rPr>
                      <w:sz w:val="26"/>
                      <w:szCs w:val="26"/>
                    </w:rPr>
                    <w:t xml:space="preserve">№ </w:t>
                  </w:r>
                  <w:r w:rsidRPr="00920EF1">
                    <w:rPr>
                      <w:sz w:val="26"/>
                      <w:szCs w:val="26"/>
                    </w:rPr>
                    <w:t>7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DD4504">
                    <w:rPr>
                      <w:sz w:val="26"/>
                      <w:szCs w:val="26"/>
                    </w:rPr>
                    <w:t>«</w:t>
                  </w:r>
                  <w:r>
                    <w:rPr>
                      <w:sz w:val="26"/>
                      <w:szCs w:val="26"/>
                    </w:rPr>
                    <w:t>Об утверждении Поряд</w:t>
                  </w:r>
                  <w:r w:rsidRPr="00205340">
                    <w:rPr>
                      <w:sz w:val="26"/>
                      <w:szCs w:val="26"/>
                    </w:rPr>
                    <w:t>к</w:t>
                  </w:r>
                  <w:r>
                    <w:rPr>
                      <w:sz w:val="26"/>
                      <w:szCs w:val="26"/>
                    </w:rPr>
                    <w:t>а</w:t>
                  </w:r>
                  <w:r w:rsidRPr="00205340">
                    <w:rPr>
                      <w:sz w:val="26"/>
                      <w:szCs w:val="26"/>
                    </w:rPr>
                    <w:t xml:space="preserve"> применения </w:t>
                  </w:r>
                </w:p>
                <w:p w:rsidR="00966F64" w:rsidRDefault="00966F64" w:rsidP="00165944">
                  <w:pPr>
                    <w:jc w:val="center"/>
                    <w:rPr>
                      <w:sz w:val="26"/>
                      <w:szCs w:val="26"/>
                    </w:rPr>
                  </w:pPr>
                  <w:r w:rsidRPr="00205340">
                    <w:rPr>
                      <w:sz w:val="26"/>
                      <w:szCs w:val="26"/>
                    </w:rPr>
                    <w:t xml:space="preserve">бюджетной классификации Российской Федерации в части бюджета </w:t>
                  </w:r>
                  <w:r>
                    <w:rPr>
                      <w:sz w:val="26"/>
                      <w:szCs w:val="26"/>
                    </w:rPr>
                    <w:t>закрытого</w:t>
                  </w:r>
                </w:p>
                <w:p w:rsidR="00966F64" w:rsidRDefault="00966F64" w:rsidP="0016594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а</w:t>
                  </w:r>
                  <w:r w:rsidRPr="00205340">
                    <w:rPr>
                      <w:sz w:val="26"/>
                      <w:szCs w:val="26"/>
                    </w:rPr>
                    <w:t xml:space="preserve">дминистративно-территориального </w:t>
                  </w:r>
                  <w:r>
                    <w:rPr>
                      <w:sz w:val="26"/>
                      <w:szCs w:val="26"/>
                    </w:rPr>
                    <w:t>о</w:t>
                  </w:r>
                  <w:r w:rsidRPr="00205340">
                    <w:rPr>
                      <w:sz w:val="26"/>
                      <w:szCs w:val="26"/>
                    </w:rPr>
                    <w:t>бразования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205340">
                    <w:rPr>
                      <w:sz w:val="26"/>
                      <w:szCs w:val="26"/>
                    </w:rPr>
                    <w:t>горо</w:t>
                  </w:r>
                  <w:r>
                    <w:rPr>
                      <w:sz w:val="26"/>
                      <w:szCs w:val="26"/>
                    </w:rPr>
                    <w:t>да Заречного</w:t>
                  </w:r>
                </w:p>
                <w:p w:rsidR="00966F64" w:rsidRPr="00BD06AC" w:rsidRDefault="00966F64" w:rsidP="00BD06A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Пензенской области»</w:t>
                  </w:r>
                </w:p>
                <w:p w:rsidR="00966F64" w:rsidRPr="00165944" w:rsidRDefault="00966F64" w:rsidP="00165944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:rsidR="00966F64" w:rsidRPr="00F55C9E" w:rsidRDefault="00966F64" w:rsidP="00B1799D">
      <w:pPr>
        <w:tabs>
          <w:tab w:val="left" w:pos="385"/>
          <w:tab w:val="center" w:pos="5102"/>
        </w:tabs>
      </w:pPr>
    </w:p>
    <w:p w:rsidR="00966F64" w:rsidRPr="00F55C9E" w:rsidRDefault="00966F64"/>
    <w:p w:rsidR="00966F64" w:rsidRPr="00F55C9E" w:rsidRDefault="00966F64"/>
    <w:p w:rsidR="00966F64" w:rsidRPr="00F55C9E" w:rsidRDefault="00966F64"/>
    <w:p w:rsidR="00966F64" w:rsidRPr="00F55C9E" w:rsidRDefault="00966F64"/>
    <w:p w:rsidR="00966F64" w:rsidRPr="00F55C9E" w:rsidRDefault="00966F64" w:rsidP="005003DC">
      <w:pPr>
        <w:ind w:firstLine="720"/>
        <w:jc w:val="both"/>
        <w:rPr>
          <w:sz w:val="26"/>
          <w:szCs w:val="26"/>
        </w:rPr>
      </w:pPr>
    </w:p>
    <w:p w:rsidR="00966F64" w:rsidRPr="00F55C9E" w:rsidRDefault="00966F64" w:rsidP="005003DC">
      <w:pPr>
        <w:ind w:firstLine="720"/>
        <w:jc w:val="both"/>
        <w:rPr>
          <w:sz w:val="26"/>
          <w:szCs w:val="26"/>
        </w:rPr>
      </w:pPr>
    </w:p>
    <w:p w:rsidR="00966F64" w:rsidRPr="00F55C9E" w:rsidRDefault="00966F64" w:rsidP="005003DC">
      <w:pPr>
        <w:ind w:firstLine="720"/>
        <w:jc w:val="both"/>
        <w:rPr>
          <w:sz w:val="26"/>
          <w:szCs w:val="26"/>
        </w:rPr>
      </w:pPr>
    </w:p>
    <w:p w:rsidR="00966F64" w:rsidRPr="00F55C9E" w:rsidRDefault="00966F64" w:rsidP="00165944">
      <w:pPr>
        <w:suppressAutoHyphens/>
        <w:ind w:firstLine="709"/>
        <w:jc w:val="both"/>
        <w:rPr>
          <w:bCs/>
          <w:sz w:val="26"/>
          <w:szCs w:val="26"/>
        </w:rPr>
      </w:pPr>
      <w:r w:rsidRPr="00F55C9E">
        <w:rPr>
          <w:sz w:val="26"/>
          <w:szCs w:val="26"/>
        </w:rPr>
        <w:t xml:space="preserve">В соответствии со статьями 9, 21 Бюджетного кодекса Российской Федерации, с постановлением Администрации г. Заречного Пензенской области от 15.10.2013 № 1969 «Об утверждении Перечня муниципальных программ закрытого административно-территориального образования г. Заречного Пензенской области» (с последующими изменениями и дополнениями), подпунктом 8 пункта 13.6 части 13 статьи 4.7.1, </w:t>
      </w:r>
      <w:r w:rsidRPr="00F55C9E">
        <w:rPr>
          <w:bCs/>
          <w:sz w:val="26"/>
          <w:szCs w:val="26"/>
        </w:rPr>
        <w:t>частью 6 статьи 5.1.1 Устава закрытого административно-территориального образования                            г. Заречный Пензенской области</w:t>
      </w:r>
    </w:p>
    <w:p w:rsidR="00966F64" w:rsidRPr="00F55C9E" w:rsidRDefault="00966F64" w:rsidP="00165944">
      <w:pPr>
        <w:ind w:firstLine="567"/>
        <w:rPr>
          <w:sz w:val="26"/>
          <w:szCs w:val="26"/>
        </w:rPr>
      </w:pPr>
    </w:p>
    <w:p w:rsidR="00966F64" w:rsidRPr="00F55C9E" w:rsidRDefault="00966F64" w:rsidP="00165944">
      <w:pPr>
        <w:ind w:firstLine="567"/>
        <w:rPr>
          <w:b/>
          <w:sz w:val="26"/>
          <w:szCs w:val="26"/>
        </w:rPr>
      </w:pPr>
      <w:r w:rsidRPr="00F55C9E">
        <w:rPr>
          <w:b/>
          <w:sz w:val="26"/>
          <w:szCs w:val="26"/>
        </w:rPr>
        <w:t>П Р И К А З Ы В А Ю:</w:t>
      </w:r>
    </w:p>
    <w:p w:rsidR="00966F64" w:rsidRPr="00F55C9E" w:rsidRDefault="00966F64" w:rsidP="00165944">
      <w:pPr>
        <w:ind w:firstLine="567"/>
        <w:rPr>
          <w:sz w:val="26"/>
          <w:szCs w:val="26"/>
        </w:rPr>
      </w:pPr>
    </w:p>
    <w:p w:rsidR="00966F64" w:rsidRPr="00F55C9E" w:rsidRDefault="00966F64" w:rsidP="00E81065">
      <w:pPr>
        <w:ind w:firstLine="567"/>
        <w:jc w:val="both"/>
        <w:rPr>
          <w:sz w:val="26"/>
          <w:szCs w:val="26"/>
        </w:rPr>
      </w:pPr>
      <w:r w:rsidRPr="00F55C9E">
        <w:rPr>
          <w:sz w:val="26"/>
          <w:szCs w:val="26"/>
        </w:rPr>
        <w:t xml:space="preserve">1. Внести в приказ Финансового управления города Заречного Пензенской области от 21.01.2020 № 7 «Об утверждении Порядка применения бюджетной классификации Российской Федерации в части бюджета закрытого административно-территориального образования города Заречного Пензенской области» (в редакции от </w:t>
      </w:r>
      <w:r>
        <w:rPr>
          <w:sz w:val="26"/>
          <w:szCs w:val="26"/>
        </w:rPr>
        <w:t>21</w:t>
      </w:r>
      <w:r w:rsidRPr="00D21973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D21973">
        <w:rPr>
          <w:sz w:val="26"/>
          <w:szCs w:val="26"/>
        </w:rPr>
        <w:t xml:space="preserve">.2022 № </w:t>
      </w:r>
      <w:r>
        <w:rPr>
          <w:sz w:val="26"/>
          <w:szCs w:val="26"/>
        </w:rPr>
        <w:t>71</w:t>
      </w:r>
      <w:r w:rsidRPr="00F55C9E">
        <w:rPr>
          <w:sz w:val="26"/>
          <w:szCs w:val="26"/>
        </w:rPr>
        <w:t>) (далее – приказ) следующие изменения:</w:t>
      </w:r>
    </w:p>
    <w:p w:rsidR="00966F64" w:rsidRDefault="00966F64" w:rsidP="00E81065">
      <w:pPr>
        <w:ind w:firstLine="567"/>
        <w:jc w:val="both"/>
        <w:rPr>
          <w:sz w:val="26"/>
          <w:szCs w:val="26"/>
        </w:rPr>
      </w:pPr>
      <w:r w:rsidRPr="00F55C9E">
        <w:rPr>
          <w:sz w:val="26"/>
          <w:szCs w:val="26"/>
        </w:rPr>
        <w:t>1.1. В приложении к приказу «Порядок применения бюджетной классификации Российской Федерации в части бюджета закрытого административно-территориального образования города Заречного Пензенской области» (далее – Порядок):</w:t>
      </w:r>
    </w:p>
    <w:p w:rsidR="00966F64" w:rsidRDefault="00966F64" w:rsidP="00E81065">
      <w:pPr>
        <w:ind w:firstLine="567"/>
        <w:jc w:val="both"/>
        <w:rPr>
          <w:sz w:val="26"/>
          <w:szCs w:val="26"/>
        </w:rPr>
      </w:pPr>
      <w:r w:rsidRPr="00F55C9E">
        <w:rPr>
          <w:sz w:val="26"/>
          <w:szCs w:val="26"/>
        </w:rPr>
        <w:t>1.1.1. В подпункте 3.</w:t>
      </w:r>
      <w:r w:rsidRPr="00812CA7">
        <w:rPr>
          <w:sz w:val="26"/>
          <w:szCs w:val="26"/>
        </w:rPr>
        <w:t>3</w:t>
      </w:r>
      <w:r w:rsidRPr="00F55C9E">
        <w:rPr>
          <w:sz w:val="26"/>
          <w:szCs w:val="26"/>
        </w:rPr>
        <w:t xml:space="preserve"> пункта 3 раздела II Порядка</w:t>
      </w:r>
      <w:r w:rsidRPr="00D83673">
        <w:rPr>
          <w:sz w:val="26"/>
          <w:szCs w:val="26"/>
        </w:rPr>
        <w:t xml:space="preserve"> </w:t>
      </w:r>
      <w:r>
        <w:rPr>
          <w:sz w:val="26"/>
          <w:szCs w:val="26"/>
        </w:rPr>
        <w:t>слова</w:t>
      </w:r>
    </w:p>
    <w:p w:rsidR="00966F64" w:rsidRPr="003A29C0" w:rsidRDefault="00966F64" w:rsidP="00D5575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«- </w:t>
      </w:r>
      <w:r w:rsidRPr="003A29C0">
        <w:rPr>
          <w:sz w:val="26"/>
          <w:szCs w:val="26"/>
        </w:rPr>
        <w:t>23210 Совершенствование и укрепление материально-технической базы в сфере физической культуры и спорта</w:t>
      </w:r>
    </w:p>
    <w:p w:rsidR="00966F64" w:rsidRDefault="00966F64" w:rsidP="00D55750">
      <w:pPr>
        <w:ind w:firstLine="540"/>
        <w:jc w:val="both"/>
        <w:rPr>
          <w:sz w:val="26"/>
          <w:szCs w:val="26"/>
        </w:rPr>
      </w:pPr>
      <w:r w:rsidRPr="003A29C0">
        <w:rPr>
          <w:sz w:val="26"/>
          <w:szCs w:val="26"/>
        </w:rPr>
        <w:t>По данному направлению расходов отражаются расходы на модернизацию и дооборудование физкультурно-спортивных сооружений необходимым спортивным оборудованием и инвентарем, совершенствование охранно-пожарной системы</w:t>
      </w:r>
      <w:r>
        <w:rPr>
          <w:sz w:val="26"/>
          <w:szCs w:val="26"/>
        </w:rPr>
        <w:t>»</w:t>
      </w:r>
    </w:p>
    <w:p w:rsidR="00966F64" w:rsidRDefault="00966F64" w:rsidP="00E8106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заменить словами</w:t>
      </w:r>
    </w:p>
    <w:p w:rsidR="00966F64" w:rsidRPr="003A29C0" w:rsidRDefault="00966F64" w:rsidP="00D5575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«- </w:t>
      </w:r>
      <w:r w:rsidRPr="003A29C0">
        <w:rPr>
          <w:sz w:val="26"/>
          <w:szCs w:val="26"/>
        </w:rPr>
        <w:t>23210 Совершенствование и укрепление материально-технической базы в сфере физической культуры и спорта</w:t>
      </w:r>
    </w:p>
    <w:p w:rsidR="00966F64" w:rsidRDefault="00966F64" w:rsidP="00D55750">
      <w:pPr>
        <w:autoSpaceDE w:val="0"/>
        <w:autoSpaceDN w:val="0"/>
        <w:ind w:firstLine="540"/>
        <w:jc w:val="both"/>
        <w:rPr>
          <w:sz w:val="26"/>
          <w:szCs w:val="26"/>
        </w:rPr>
      </w:pPr>
      <w:r w:rsidRPr="003A29C0">
        <w:rPr>
          <w:sz w:val="26"/>
          <w:szCs w:val="26"/>
        </w:rPr>
        <w:t>По данному направлению расходов отражаются расходы на модернизацию и дооборудование физкультурно-спортивных сооружений необходимым спортивным оборудованием и инвентарем, совершенствование охранно-пожарной системы</w:t>
      </w:r>
      <w:r>
        <w:rPr>
          <w:sz w:val="26"/>
          <w:szCs w:val="26"/>
        </w:rPr>
        <w:t>, приведение в соответствие с требованиями к антитеррористической защищенности объектов спорта».</w:t>
      </w:r>
    </w:p>
    <w:p w:rsidR="00966F64" w:rsidRDefault="00966F64" w:rsidP="0026710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1.1.2. </w:t>
      </w:r>
      <w:r w:rsidRPr="00F55C9E">
        <w:rPr>
          <w:sz w:val="26"/>
          <w:szCs w:val="26"/>
        </w:rPr>
        <w:t>В подпункте 3.</w:t>
      </w:r>
      <w:r w:rsidRPr="00812CA7">
        <w:rPr>
          <w:sz w:val="26"/>
          <w:szCs w:val="26"/>
        </w:rPr>
        <w:t>3</w:t>
      </w:r>
      <w:r w:rsidRPr="00F55C9E">
        <w:rPr>
          <w:sz w:val="26"/>
          <w:szCs w:val="26"/>
        </w:rPr>
        <w:t xml:space="preserve"> пункта 3 раздела II Порядка</w:t>
      </w:r>
      <w:r w:rsidRPr="002B61C7">
        <w:rPr>
          <w:sz w:val="26"/>
          <w:szCs w:val="26"/>
        </w:rPr>
        <w:t xml:space="preserve"> </w:t>
      </w:r>
      <w:r>
        <w:rPr>
          <w:sz w:val="26"/>
          <w:szCs w:val="26"/>
        </w:rPr>
        <w:t>после слов</w:t>
      </w:r>
    </w:p>
    <w:p w:rsidR="00966F64" w:rsidRDefault="00966F64" w:rsidP="00635D5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«- 22170 Проведение текущего непредвиденного и аварийного ремонта</w:t>
      </w:r>
    </w:p>
    <w:p w:rsidR="00966F64" w:rsidRDefault="00966F64" w:rsidP="002F75D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 данному направлению расходов отражаются расходы по устранению дефектов, препятствующих возможности дальнейшей эксплуатации зданий (помещений), сооружений, а также аварийных и предаварийных ситуаций на инженерных сетях, находящихся на балансе образовательных организаций»</w:t>
      </w:r>
    </w:p>
    <w:p w:rsidR="00966F64" w:rsidRDefault="00966F64" w:rsidP="002B61C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дополнить словами</w:t>
      </w:r>
    </w:p>
    <w:p w:rsidR="00966F64" w:rsidRDefault="00966F64" w:rsidP="0026710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«- 22240 Предоставление мер поддержки отдельным членам семей граждан, призванных на военную службу по мобилизации в Вооруженные силы Российской Федерации</w:t>
      </w:r>
    </w:p>
    <w:p w:rsidR="00966F64" w:rsidRDefault="00966F64" w:rsidP="0026710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данному направлению расходов отражаются расходы, источником финансового обеспечения которых являются бюджетные ассигнования резервного фонда Правительства Пензенской области:</w:t>
      </w:r>
    </w:p>
    <w:p w:rsidR="00966F64" w:rsidRDefault="00966F64" w:rsidP="0026710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на освобождение от платы родителей (законных представителей), призванных на военную службу по мобилизации в Вооруженные Силы Российской Федерации, взимаемой за присмотр и уход за детьми, осваивающими образовательные программы дошкольного образования в муниципальных организациях города Заречного Пензенской области, осуществляющих образовательную деятельность;</w:t>
      </w:r>
    </w:p>
    <w:p w:rsidR="00966F64" w:rsidRDefault="00966F64" w:rsidP="0026710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на предоставление бесплатного двухразового горячего питания (завтрак, обед) обучающимся в 1 - 11 классах в муниципальных общеобразовательных организациях города Заречного Пензенской области, родители которых призваны на военную службу по мобилизации в Вооруженные Силы Российской Федерации».</w:t>
      </w:r>
    </w:p>
    <w:p w:rsidR="00966F64" w:rsidRPr="00F55C9E" w:rsidRDefault="00966F64" w:rsidP="00BF345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1.1.3. </w:t>
      </w:r>
      <w:r w:rsidRPr="00F55C9E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2</w:t>
      </w:r>
      <w:r w:rsidRPr="00F55C9E">
        <w:rPr>
          <w:sz w:val="26"/>
          <w:szCs w:val="26"/>
        </w:rPr>
        <w:t xml:space="preserve"> к Порядку изложить в новой редакции (приложение № </w:t>
      </w:r>
      <w:r>
        <w:rPr>
          <w:sz w:val="26"/>
          <w:szCs w:val="26"/>
        </w:rPr>
        <w:t>1).</w:t>
      </w:r>
    </w:p>
    <w:p w:rsidR="00966F64" w:rsidRPr="00BE257B" w:rsidRDefault="00966F64" w:rsidP="00E81065">
      <w:pPr>
        <w:ind w:firstLine="540"/>
        <w:jc w:val="both"/>
        <w:rPr>
          <w:sz w:val="26"/>
          <w:szCs w:val="26"/>
        </w:rPr>
      </w:pPr>
      <w:r w:rsidRPr="00F55C9E">
        <w:rPr>
          <w:sz w:val="26"/>
          <w:szCs w:val="26"/>
        </w:rPr>
        <w:t>2. Настоящий приказ вступает в силу на следующий день после его официального опубликования</w:t>
      </w:r>
      <w:r>
        <w:rPr>
          <w:sz w:val="26"/>
          <w:szCs w:val="26"/>
        </w:rPr>
        <w:t xml:space="preserve"> и </w:t>
      </w:r>
      <w:r w:rsidRPr="00F55C9E">
        <w:rPr>
          <w:sz w:val="26"/>
          <w:szCs w:val="26"/>
        </w:rPr>
        <w:t>распространяется</w:t>
      </w:r>
      <w:r>
        <w:rPr>
          <w:sz w:val="26"/>
          <w:szCs w:val="26"/>
        </w:rPr>
        <w:t xml:space="preserve"> </w:t>
      </w:r>
      <w:r w:rsidRPr="00F55C9E">
        <w:rPr>
          <w:sz w:val="26"/>
          <w:szCs w:val="26"/>
        </w:rPr>
        <w:t xml:space="preserve">на правоотношения, </w:t>
      </w:r>
      <w:r w:rsidRPr="00E37FB4">
        <w:rPr>
          <w:sz w:val="26"/>
          <w:szCs w:val="26"/>
        </w:rPr>
        <w:t xml:space="preserve">возникшие с </w:t>
      </w:r>
      <w:r w:rsidRPr="00D21973">
        <w:rPr>
          <w:sz w:val="26"/>
          <w:szCs w:val="26"/>
        </w:rPr>
        <w:t xml:space="preserve">21 </w:t>
      </w:r>
      <w:r>
        <w:rPr>
          <w:sz w:val="26"/>
          <w:szCs w:val="26"/>
        </w:rPr>
        <w:t>ноября</w:t>
      </w:r>
      <w:r w:rsidRPr="00D21973">
        <w:rPr>
          <w:sz w:val="26"/>
          <w:szCs w:val="26"/>
        </w:rPr>
        <w:t xml:space="preserve"> 2022 года</w:t>
      </w:r>
      <w:r>
        <w:rPr>
          <w:sz w:val="26"/>
          <w:szCs w:val="26"/>
        </w:rPr>
        <w:t>.</w:t>
      </w:r>
    </w:p>
    <w:p w:rsidR="00966F64" w:rsidRPr="00F55C9E" w:rsidRDefault="00966F64" w:rsidP="00E81065">
      <w:pPr>
        <w:ind w:firstLine="540"/>
        <w:jc w:val="both"/>
        <w:rPr>
          <w:sz w:val="26"/>
          <w:szCs w:val="26"/>
        </w:rPr>
      </w:pPr>
      <w:r w:rsidRPr="00F55C9E">
        <w:rPr>
          <w:sz w:val="26"/>
          <w:szCs w:val="26"/>
        </w:rPr>
        <w:t>3. Настоящий приказ опубликовать в муниципальном печатном средстве массовой информации – в газете «Ведомости Заречного» и на официальном сайте Администрации закрытого административно-территориального образования г. Заречный Пензенской области в разделе «Бюджет города».</w:t>
      </w:r>
    </w:p>
    <w:p w:rsidR="00966F64" w:rsidRPr="00F55C9E" w:rsidRDefault="00966F64" w:rsidP="00E81065">
      <w:pPr>
        <w:pStyle w:val="BodyText"/>
        <w:ind w:firstLine="567"/>
        <w:jc w:val="both"/>
        <w:rPr>
          <w:szCs w:val="26"/>
        </w:rPr>
      </w:pPr>
      <w:r w:rsidRPr="00F55C9E">
        <w:rPr>
          <w:szCs w:val="26"/>
        </w:rPr>
        <w:t>4. Контроль за исполнением настоящего приказа возложить на заместителя начальника управления Артемьеву О.И.</w:t>
      </w:r>
    </w:p>
    <w:p w:rsidR="00966F64" w:rsidRPr="00F55C9E" w:rsidRDefault="00966F64" w:rsidP="00E81065">
      <w:pPr>
        <w:pStyle w:val="BodyText"/>
        <w:ind w:firstLine="567"/>
        <w:jc w:val="both"/>
        <w:rPr>
          <w:szCs w:val="26"/>
        </w:rPr>
      </w:pPr>
    </w:p>
    <w:p w:rsidR="00966F64" w:rsidRPr="00F55C9E" w:rsidRDefault="00966F64" w:rsidP="00E81065">
      <w:pPr>
        <w:rPr>
          <w:sz w:val="26"/>
          <w:szCs w:val="26"/>
        </w:rPr>
      </w:pPr>
    </w:p>
    <w:p w:rsidR="00966F64" w:rsidRPr="00F55C9E" w:rsidRDefault="00966F64" w:rsidP="00E81065">
      <w:pPr>
        <w:rPr>
          <w:sz w:val="26"/>
          <w:szCs w:val="26"/>
        </w:rPr>
      </w:pPr>
    </w:p>
    <w:p w:rsidR="00966F64" w:rsidRPr="00F55C9E" w:rsidRDefault="00966F64" w:rsidP="00E81065">
      <w:pPr>
        <w:rPr>
          <w:i/>
          <w:sz w:val="26"/>
          <w:szCs w:val="26"/>
        </w:rPr>
      </w:pPr>
      <w:r>
        <w:rPr>
          <w:sz w:val="26"/>
          <w:szCs w:val="26"/>
        </w:rPr>
        <w:t>Н</w:t>
      </w:r>
      <w:r w:rsidRPr="00F55C9E">
        <w:rPr>
          <w:sz w:val="26"/>
          <w:szCs w:val="26"/>
        </w:rPr>
        <w:t>ачальник управления</w:t>
      </w:r>
      <w:r w:rsidRPr="00F55C9E">
        <w:rPr>
          <w:sz w:val="26"/>
          <w:szCs w:val="26"/>
        </w:rPr>
        <w:tab/>
      </w:r>
      <w:r w:rsidRPr="00F55C9E">
        <w:rPr>
          <w:sz w:val="26"/>
          <w:szCs w:val="26"/>
        </w:rPr>
        <w:tab/>
      </w:r>
      <w:r w:rsidRPr="00F55C9E">
        <w:rPr>
          <w:sz w:val="26"/>
          <w:szCs w:val="26"/>
        </w:rPr>
        <w:tab/>
      </w:r>
      <w:r w:rsidRPr="00F55C9E">
        <w:rPr>
          <w:sz w:val="26"/>
          <w:szCs w:val="26"/>
        </w:rPr>
        <w:tab/>
      </w:r>
      <w:r w:rsidRPr="00F55C9E">
        <w:rPr>
          <w:sz w:val="26"/>
          <w:szCs w:val="26"/>
        </w:rPr>
        <w:tab/>
      </w:r>
      <w:r w:rsidRPr="00F55C9E">
        <w:rPr>
          <w:sz w:val="26"/>
          <w:szCs w:val="26"/>
        </w:rPr>
        <w:tab/>
      </w:r>
      <w:r w:rsidRPr="00F55C9E">
        <w:rPr>
          <w:sz w:val="26"/>
          <w:szCs w:val="26"/>
        </w:rPr>
        <w:tab/>
        <w:t xml:space="preserve">           </w:t>
      </w:r>
      <w:r w:rsidRPr="00F55C9E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ab/>
        <w:t xml:space="preserve">   В.А. Лакина</w:t>
      </w:r>
    </w:p>
    <w:p w:rsidR="00966F64" w:rsidRPr="00F55C9E" w:rsidRDefault="00966F64" w:rsidP="00E81065">
      <w:pPr>
        <w:rPr>
          <w:i/>
          <w:sz w:val="26"/>
          <w:szCs w:val="26"/>
        </w:rPr>
      </w:pPr>
    </w:p>
    <w:p w:rsidR="00966F64" w:rsidRPr="00F55C9E" w:rsidRDefault="00966F64" w:rsidP="00264E19">
      <w:pPr>
        <w:rPr>
          <w:i/>
          <w:sz w:val="26"/>
          <w:szCs w:val="26"/>
        </w:rPr>
      </w:pPr>
    </w:p>
    <w:p w:rsidR="00966F64" w:rsidRPr="00F55C9E" w:rsidRDefault="00966F64" w:rsidP="00264E19">
      <w:pPr>
        <w:rPr>
          <w:i/>
          <w:sz w:val="26"/>
          <w:szCs w:val="26"/>
        </w:rPr>
      </w:pPr>
    </w:p>
    <w:p w:rsidR="00966F64" w:rsidRPr="00F55C9E" w:rsidRDefault="00966F64" w:rsidP="00264E19">
      <w:pPr>
        <w:rPr>
          <w:i/>
          <w:sz w:val="26"/>
          <w:szCs w:val="26"/>
        </w:rPr>
      </w:pPr>
    </w:p>
    <w:p w:rsidR="00966F64" w:rsidRDefault="00966F64" w:rsidP="00264E19">
      <w:pPr>
        <w:rPr>
          <w:i/>
          <w:sz w:val="26"/>
          <w:szCs w:val="26"/>
        </w:rPr>
      </w:pPr>
    </w:p>
    <w:p w:rsidR="00966F64" w:rsidRDefault="00966F64" w:rsidP="00264E19">
      <w:pPr>
        <w:rPr>
          <w:i/>
          <w:sz w:val="26"/>
          <w:szCs w:val="26"/>
        </w:rPr>
      </w:pPr>
    </w:p>
    <w:p w:rsidR="00966F64" w:rsidRDefault="00966F64" w:rsidP="00264E19">
      <w:pPr>
        <w:rPr>
          <w:i/>
          <w:sz w:val="26"/>
          <w:szCs w:val="26"/>
        </w:rPr>
      </w:pPr>
    </w:p>
    <w:p w:rsidR="00966F64" w:rsidRDefault="00966F64" w:rsidP="00264E19">
      <w:pPr>
        <w:rPr>
          <w:i/>
          <w:sz w:val="26"/>
          <w:szCs w:val="26"/>
        </w:rPr>
      </w:pPr>
    </w:p>
    <w:p w:rsidR="00966F64" w:rsidRDefault="00966F64" w:rsidP="00264E19">
      <w:pPr>
        <w:rPr>
          <w:i/>
          <w:sz w:val="26"/>
          <w:szCs w:val="26"/>
        </w:rPr>
      </w:pPr>
    </w:p>
    <w:p w:rsidR="00966F64" w:rsidRDefault="00966F64" w:rsidP="00264E19">
      <w:pPr>
        <w:rPr>
          <w:i/>
          <w:sz w:val="26"/>
          <w:szCs w:val="26"/>
        </w:rPr>
      </w:pPr>
    </w:p>
    <w:p w:rsidR="00966F64" w:rsidRDefault="00966F64" w:rsidP="00264E19">
      <w:pPr>
        <w:rPr>
          <w:i/>
          <w:sz w:val="26"/>
          <w:szCs w:val="26"/>
        </w:rPr>
      </w:pPr>
    </w:p>
    <w:p w:rsidR="00966F64" w:rsidRDefault="00966F64" w:rsidP="00264E19">
      <w:pPr>
        <w:rPr>
          <w:i/>
          <w:sz w:val="26"/>
          <w:szCs w:val="26"/>
        </w:rPr>
      </w:pPr>
    </w:p>
    <w:p w:rsidR="00966F64" w:rsidRDefault="00966F64" w:rsidP="00264E19">
      <w:pPr>
        <w:rPr>
          <w:i/>
          <w:sz w:val="26"/>
          <w:szCs w:val="26"/>
        </w:rPr>
      </w:pPr>
    </w:p>
    <w:p w:rsidR="00966F64" w:rsidRDefault="00966F64" w:rsidP="00264E19">
      <w:pPr>
        <w:rPr>
          <w:i/>
          <w:sz w:val="26"/>
          <w:szCs w:val="26"/>
        </w:rPr>
      </w:pPr>
    </w:p>
    <w:p w:rsidR="00966F64" w:rsidRDefault="00966F64" w:rsidP="00264E19">
      <w:pPr>
        <w:rPr>
          <w:i/>
          <w:sz w:val="26"/>
          <w:szCs w:val="26"/>
        </w:rPr>
      </w:pPr>
    </w:p>
    <w:p w:rsidR="00966F64" w:rsidRDefault="00966F64" w:rsidP="00264E19">
      <w:pPr>
        <w:rPr>
          <w:i/>
          <w:sz w:val="26"/>
          <w:szCs w:val="26"/>
        </w:rPr>
      </w:pPr>
    </w:p>
    <w:p w:rsidR="00966F64" w:rsidRDefault="00966F64" w:rsidP="00264E19">
      <w:pPr>
        <w:rPr>
          <w:i/>
          <w:sz w:val="26"/>
          <w:szCs w:val="26"/>
        </w:rPr>
      </w:pPr>
    </w:p>
    <w:p w:rsidR="00966F64" w:rsidRDefault="00966F64" w:rsidP="00264E19">
      <w:pPr>
        <w:rPr>
          <w:i/>
          <w:sz w:val="26"/>
          <w:szCs w:val="26"/>
        </w:rPr>
      </w:pPr>
    </w:p>
    <w:p w:rsidR="00966F64" w:rsidRDefault="00966F64" w:rsidP="00264E19">
      <w:pPr>
        <w:rPr>
          <w:i/>
          <w:sz w:val="26"/>
          <w:szCs w:val="26"/>
        </w:rPr>
      </w:pPr>
    </w:p>
    <w:p w:rsidR="00966F64" w:rsidRDefault="00966F64" w:rsidP="00264E19">
      <w:pPr>
        <w:rPr>
          <w:i/>
          <w:sz w:val="26"/>
          <w:szCs w:val="26"/>
        </w:rPr>
      </w:pPr>
    </w:p>
    <w:p w:rsidR="00966F64" w:rsidRDefault="00966F64" w:rsidP="00264E19">
      <w:pPr>
        <w:rPr>
          <w:i/>
          <w:sz w:val="26"/>
          <w:szCs w:val="26"/>
        </w:rPr>
      </w:pPr>
    </w:p>
    <w:p w:rsidR="00966F64" w:rsidRDefault="00966F64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966F64" w:rsidRDefault="00966F64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>
        <w:rPr>
          <w:sz w:val="22"/>
          <w:szCs w:val="22"/>
        </w:rPr>
        <w:t>к приказу Финансового управления г. Заречного</w:t>
      </w:r>
    </w:p>
    <w:p w:rsidR="00966F64" w:rsidRPr="00D61711" w:rsidRDefault="00966F64" w:rsidP="00D61711">
      <w:pPr>
        <w:tabs>
          <w:tab w:val="left" w:pos="10205"/>
        </w:tabs>
        <w:ind w:right="-1" w:firstLine="540"/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  <w:r>
        <w:rPr>
          <w:sz w:val="22"/>
          <w:szCs w:val="22"/>
          <w:u w:val="single"/>
        </w:rPr>
        <w:t xml:space="preserve"> </w:t>
      </w:r>
      <w:r w:rsidRPr="00D61711">
        <w:rPr>
          <w:sz w:val="22"/>
          <w:szCs w:val="22"/>
          <w:u w:val="single"/>
        </w:rPr>
        <w:t>от 29.11.2022 № 76</w:t>
      </w:r>
      <w:r>
        <w:rPr>
          <w:sz w:val="22"/>
          <w:szCs w:val="22"/>
          <w:u w:val="single"/>
        </w:rPr>
        <w:t xml:space="preserve"> </w:t>
      </w:r>
    </w:p>
    <w:p w:rsidR="00966F64" w:rsidRDefault="00966F64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:rsidR="00966F64" w:rsidRDefault="00966F64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>
        <w:rPr>
          <w:sz w:val="22"/>
          <w:szCs w:val="22"/>
        </w:rPr>
        <w:t>к Порядку применения бюджетной классификации</w:t>
      </w:r>
    </w:p>
    <w:p w:rsidR="00966F64" w:rsidRDefault="00966F64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>
        <w:rPr>
          <w:sz w:val="22"/>
          <w:szCs w:val="22"/>
        </w:rPr>
        <w:t>Российской Федерации в части бюджета закрытого</w:t>
      </w:r>
    </w:p>
    <w:p w:rsidR="00966F64" w:rsidRDefault="00966F64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>
        <w:rPr>
          <w:sz w:val="22"/>
          <w:szCs w:val="22"/>
        </w:rPr>
        <w:t>административно-территориального образования</w:t>
      </w:r>
    </w:p>
    <w:p w:rsidR="00966F64" w:rsidRDefault="00966F64" w:rsidP="0092192E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>города Заречного Пензенской области</w:t>
      </w:r>
    </w:p>
    <w:p w:rsidR="00966F64" w:rsidRDefault="00966F64" w:rsidP="0092192E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>от 21.01.2020 № 7</w:t>
      </w:r>
    </w:p>
    <w:p w:rsidR="00966F64" w:rsidRDefault="00966F64" w:rsidP="0092192E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(в редакции от </w:t>
      </w:r>
      <w:r w:rsidRPr="00D61711">
        <w:rPr>
          <w:sz w:val="22"/>
          <w:szCs w:val="22"/>
          <w:u w:val="single"/>
        </w:rPr>
        <w:t>29.11.2022 №76</w:t>
      </w:r>
      <w:r>
        <w:rPr>
          <w:sz w:val="22"/>
          <w:szCs w:val="22"/>
        </w:rPr>
        <w:t xml:space="preserve"> )</w:t>
      </w:r>
    </w:p>
    <w:p w:rsidR="00966F64" w:rsidRDefault="00966F64" w:rsidP="0092192E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966F64" w:rsidRDefault="00966F64" w:rsidP="0092192E">
      <w:pPr>
        <w:ind w:firstLine="540"/>
        <w:jc w:val="center"/>
        <w:rPr>
          <w:bCs/>
          <w:sz w:val="26"/>
          <w:szCs w:val="26"/>
        </w:rPr>
      </w:pPr>
    </w:p>
    <w:tbl>
      <w:tblPr>
        <w:tblW w:w="10275" w:type="dxa"/>
        <w:tblInd w:w="93" w:type="dxa"/>
        <w:tblLook w:val="0000"/>
      </w:tblPr>
      <w:tblGrid>
        <w:gridCol w:w="5"/>
        <w:gridCol w:w="1635"/>
        <w:gridCol w:w="8640"/>
      </w:tblGrid>
      <w:tr w:rsidR="00966F64" w:rsidTr="0092192E">
        <w:trPr>
          <w:trHeight w:val="255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целевой статьи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</w:tr>
      <w:tr w:rsidR="00966F64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Муниципальные программы</w:t>
            </w:r>
          </w:p>
        </w:tc>
      </w:tr>
      <w:tr w:rsidR="00966F64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F64" w:rsidRDefault="00966F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«Социальная поддержка граждан в городе Заречном»</w:t>
            </w:r>
          </w:p>
        </w:tc>
      </w:tr>
      <w:tr w:rsidR="00966F64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«Поддержка и оказание содействия в развитии института семьи, охраны материнства и детства»</w:t>
            </w:r>
          </w:p>
        </w:tc>
      </w:tr>
      <w:tr w:rsidR="00966F64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«Обеспечение формирования мотивации на ведение здорового образа жизни, содействие укреплению здоровья и предупреждению заболеваемости населения  и  увеличению продолжительности жизни»</w:t>
            </w:r>
          </w:p>
        </w:tc>
      </w:tr>
      <w:tr w:rsidR="00966F64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«Обеспечение повышения статуса семьи в обществе, пропаганда семейных ценностей, создание привлекательного образа семейной жизни, материнства, отцовства, укрепление семейных традиций»</w:t>
            </w:r>
          </w:p>
        </w:tc>
      </w:tr>
      <w:tr w:rsidR="00966F64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01 1 03 25100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мероприятия по вручению Почетного знака Главы города Заречного Пензенской области «За достойное воспитание детей»</w:t>
            </w:r>
          </w:p>
        </w:tc>
      </w:tr>
      <w:tr w:rsidR="00966F64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Основное мероприятие «Профилактика социального неблагополучия семей с детьми»                                              </w:t>
            </w:r>
          </w:p>
        </w:tc>
      </w:tr>
      <w:tr w:rsidR="00966F64" w:rsidTr="0092192E">
        <w:trPr>
          <w:trHeight w:val="480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01 1 05 00000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«Обеспечение предоставления нуждающимся гражданам пожилого возраста и инвалидам стационарного и нестационарного социального  обслуживания»</w:t>
            </w:r>
          </w:p>
        </w:tc>
      </w:tr>
      <w:tr w:rsidR="00966F64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01 1 05 25150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мероприятий, посвященных чествованию ликвидаторов последствий радиационных аварий и катастроф и памяти жертв этих аварий и катастроф</w:t>
            </w:r>
          </w:p>
        </w:tc>
      </w:tr>
      <w:tr w:rsidR="00966F64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F64" w:rsidRDefault="00966F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01 1 06 00000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«Оказание социальных услуг гражданам пожилого возраста, инвалидам и семьям с детьми, находящимся в трудной жизненной ситуации»</w:t>
            </w:r>
          </w:p>
        </w:tc>
      </w:tr>
      <w:tr w:rsidR="00966F64" w:rsidTr="0092192E">
        <w:trPr>
          <w:trHeight w:val="480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F64" w:rsidRDefault="00966F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01 1 07 00000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«Предоставление мер социальной поддержки гражданам города Заречного Пензенской области в соответствии  с переданными полномочиями»</w:t>
            </w:r>
          </w:p>
        </w:tc>
      </w:tr>
      <w:tr w:rsidR="00966F64" w:rsidTr="0092192E">
        <w:trPr>
          <w:trHeight w:val="480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01 1 07 77310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государственных полномочий по предоставлению мер социальной поддержки, предусмотренных Законом Пензенской области «О мерах социальной поддержки отдельных категорий граждан, проживающих на территории Пензенской области», по ветеранам труда</w:t>
            </w:r>
          </w:p>
        </w:tc>
      </w:tr>
      <w:tr w:rsidR="00966F64" w:rsidTr="0092192E">
        <w:trPr>
          <w:trHeight w:val="273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01 1 07 77320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государственных полномочий по предоставлению мер социальной поддержки, предусмотренных Законом Пензенской области «О мерах социальной поддержки отдельных категорий граждан, проживающих на территории Пензенской области», по труженикам тыла</w:t>
            </w:r>
          </w:p>
        </w:tc>
      </w:tr>
      <w:tr w:rsidR="00966F64" w:rsidTr="0092192E">
        <w:trPr>
          <w:trHeight w:val="480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01 1 07 77410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государственных полномочий по предоставлению мер социальной поддержки, предусмотренных Законом Пензенской области «О мерах социальной поддержки отдельных категорий граждан, проживающих на территории Пензенской области», по женщинам, награжденным наградой Пензенской области – медалью «Материнская доблесть» I или II степени</w:t>
            </w:r>
          </w:p>
        </w:tc>
      </w:tr>
      <w:tr w:rsidR="00966F64" w:rsidTr="0092192E">
        <w:trPr>
          <w:trHeight w:val="480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01 1 07 77420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государственных полномочий по предоставлению мер социальной поддержки, предусмотренных Законом Пензенской области «О мерах социальной поддержки отдельных категорий граждан, проживающих на территории Пензенской области», по Героям Социалистического Труда</w:t>
            </w:r>
          </w:p>
        </w:tc>
      </w:tr>
      <w:tr w:rsidR="00966F64" w:rsidTr="0092192E">
        <w:trPr>
          <w:trHeight w:val="480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01 1 08 00000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«Информирование и выявление граждан, постоянно проживающих на территории города Заречного Пензенской области, и имеющих право на меры социальной поддержки населения»</w:t>
            </w:r>
          </w:p>
        </w:tc>
      </w:tr>
      <w:tr w:rsidR="00966F64" w:rsidTr="0092192E">
        <w:trPr>
          <w:trHeight w:val="720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01 1 09 00000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«Предоставление дополнительных мер социальной поддержки отдельным категориям населения города Заречного Пензенской области»</w:t>
            </w:r>
          </w:p>
        </w:tc>
      </w:tr>
      <w:tr w:rsidR="00966F64" w:rsidTr="0092192E">
        <w:trPr>
          <w:trHeight w:val="298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01 1 09 25230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 и выплата пенсии за выслугу лет муниципальным служащим</w:t>
            </w:r>
          </w:p>
        </w:tc>
      </w:tr>
      <w:tr w:rsidR="00966F64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01 1 10 00000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«Информирование и выявление граждан, постоянно проживающих на территории города, и имеющих право на дополнительные меры социальной поддержки населения города Заречного Пензенской области»</w:t>
            </w:r>
          </w:p>
        </w:tc>
      </w:tr>
      <w:tr w:rsidR="00966F64" w:rsidTr="0092192E">
        <w:trPr>
          <w:trHeight w:val="31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966F64" w:rsidTr="0092192E">
        <w:trPr>
          <w:trHeight w:val="291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«Социальная поддержка жителей города в жилищной сфере»</w:t>
            </w:r>
          </w:p>
        </w:tc>
      </w:tr>
      <w:tr w:rsidR="00966F64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6F64" w:rsidRDefault="00966F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«Социальная поддержка при улучшении жилищных условий многодетных семей (обеспечение жильем), отвечающих совокупности требований, предъявляемых к участникам подпрограммы «Социальная поддержка жителей города в жилищной сфере» муниципальной программы «Социальная поддержка граждан в г. Заречном Пензенской области»»</w:t>
            </w:r>
          </w:p>
        </w:tc>
      </w:tr>
      <w:tr w:rsidR="00966F64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«Социальная поддержка при улучшении жилищных условий многодетных семей (капитальный ремонт), отвечающих совокупности требований, предъявляемых к участникам подпрограммы «Социальная поддержка жителей города в жилищной сфере» муниципальной программы «Социальная поддержка граждан в г. Заречном Пензенской области»»</w:t>
            </w:r>
          </w:p>
        </w:tc>
      </w:tr>
      <w:tr w:rsidR="00966F64" w:rsidTr="0092192E">
        <w:trPr>
          <w:trHeight w:val="480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F64" w:rsidRDefault="00966F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01 2 03 00000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6F64" w:rsidRDefault="00966F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«Осуществление возложенных полномочий в сфере социальной поддержки многодетных семей (пять и более детей), отвечающих совокупности требований, предъявляемых к участникам подпрограммы «Социальная поддержка отдельных категорий граждан Пензенской области в жилищной сфере» государственной программы Пензенской области «Социальная поддержка граждан в Пензенской области на 2014-2022 годы»»</w:t>
            </w:r>
          </w:p>
        </w:tc>
      </w:tr>
      <w:tr w:rsidR="00966F64" w:rsidTr="0092192E">
        <w:trPr>
          <w:trHeight w:val="301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F64" w:rsidRDefault="00966F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01 2 04 00000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6F64" w:rsidRDefault="00966F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«Социальная поддержка при улучшении жилищных условий работников бюджетной сферы, отвечающих совокупности требований, предъявляемых к участникам подпрограммы «Социальная поддержка жителей города в жилищной сфере» муниципальной программы «Социальная поддержка граждан в  г. Заречном Пензенской области»»</w:t>
            </w:r>
          </w:p>
        </w:tc>
      </w:tr>
      <w:tr w:rsidR="00966F64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F64" w:rsidRDefault="00966F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01 2 05 00000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6F64" w:rsidRDefault="00966F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«Осуществление возложенных полномочий в сфере социальной поддержки молодых семей, отвечающих совокупности требований, предъявляемых к участникам подпрограммы «Социальная поддержка отдельных категорий граждан Пензенской области в жилищной сфере» государственной программы Пензенской области «Социальная поддержка граждан в Пензенской области на 2014-2022 годы»</w:t>
            </w:r>
          </w:p>
        </w:tc>
      </w:tr>
      <w:tr w:rsidR="00966F64" w:rsidTr="0092192E">
        <w:trPr>
          <w:trHeight w:val="333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F64" w:rsidRDefault="00966F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01 2 06 00000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6F64" w:rsidRDefault="00966F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«Обеспечение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</w:tr>
      <w:tr w:rsidR="00966F64" w:rsidTr="0092192E">
        <w:trPr>
          <w:trHeight w:val="298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966F64" w:rsidTr="0092192E">
        <w:trPr>
          <w:trHeight w:val="401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F64" w:rsidRDefault="00966F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«Социальная поддержка молодых семей в жилищной сфере»</w:t>
            </w:r>
          </w:p>
        </w:tc>
      </w:tr>
      <w:tr w:rsidR="00966F64" w:rsidTr="0092192E">
        <w:trPr>
          <w:trHeight w:val="720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F64" w:rsidRDefault="00966F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«Социальная поддержка молодых семей, отвечающих совокупности требований, предъявляемых к участникам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</w:tr>
      <w:tr w:rsidR="00966F64" w:rsidTr="0092192E">
        <w:trPr>
          <w:trHeight w:val="343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F64" w:rsidRDefault="00966F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01 3 01 </w:t>
            </w:r>
            <w:r>
              <w:rPr>
                <w:bCs/>
                <w:sz w:val="22"/>
                <w:szCs w:val="22"/>
                <w:lang w:val="en-US"/>
              </w:rPr>
              <w:t>L</w:t>
            </w:r>
            <w:r>
              <w:rPr>
                <w:bCs/>
                <w:sz w:val="22"/>
                <w:szCs w:val="22"/>
              </w:rPr>
              <w:t>4970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</w:tr>
      <w:tr w:rsidR="00966F64" w:rsidTr="0092192E">
        <w:trPr>
          <w:trHeight w:val="404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966F64" w:rsidTr="0092192E">
        <w:trPr>
          <w:trHeight w:val="30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F64" w:rsidRDefault="00966F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01 4 00 00000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«Старшее поколение города Заречного»</w:t>
            </w:r>
          </w:p>
        </w:tc>
      </w:tr>
      <w:tr w:rsidR="00966F64" w:rsidTr="0092192E">
        <w:trPr>
          <w:trHeight w:val="480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01 4 01 00000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«Развитие системы услуг по уходу за гражданами пожилого возраста и предоставлению им социальной помощи»</w:t>
            </w:r>
          </w:p>
        </w:tc>
      </w:tr>
      <w:tr w:rsidR="00966F64" w:rsidTr="0092192E">
        <w:trPr>
          <w:trHeight w:val="422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01 4 02 00000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«Меры по укреплению здоровья пожилых людей»</w:t>
            </w:r>
          </w:p>
        </w:tc>
      </w:tr>
      <w:tr w:rsidR="00966F64" w:rsidTr="0092192E">
        <w:trPr>
          <w:trHeight w:val="307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01 4 03 00000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6F64" w:rsidRDefault="00966F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«Организация свободного времени и культурного досуга граждан пожилого возраста»</w:t>
            </w:r>
          </w:p>
        </w:tc>
      </w:tr>
      <w:tr w:rsidR="00966F64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01 4 04 00000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6F64" w:rsidRDefault="00966F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«Содействие социализации пожилых граждан города»</w:t>
            </w:r>
          </w:p>
        </w:tc>
      </w:tr>
      <w:tr w:rsidR="00966F64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01 4 04 25320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поздравлений ветеранов Великой Отечественной войны ко Дню Победы </w:t>
            </w:r>
          </w:p>
        </w:tc>
      </w:tr>
      <w:tr w:rsidR="00966F64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01 4 04 253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поздравлений долгожителей города с юбилейными датами (граждан 90 лет и старше)</w:t>
            </w:r>
          </w:p>
        </w:tc>
      </w:tr>
      <w:tr w:rsidR="00966F64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 4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966F64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01 5 00 00000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6F64" w:rsidRDefault="00966F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«Доступная среда в г.Заречном»</w:t>
            </w:r>
          </w:p>
        </w:tc>
      </w:tr>
      <w:tr w:rsidR="00966F64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01 5 01 00000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6F64" w:rsidRDefault="00966F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«Выявление существующих ограничений и барьеров, препятствующих доступности среды для инвалидов»</w:t>
            </w:r>
          </w:p>
        </w:tc>
      </w:tr>
      <w:tr w:rsidR="00966F64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01 5 02 00000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F64" w:rsidRDefault="00966F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«Обеспечение доступности инвалидов и других маломобильных групп населения к объектам социальной инфраструктуры»</w:t>
            </w:r>
          </w:p>
        </w:tc>
      </w:tr>
      <w:tr w:rsidR="00966F64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01 5 02 25410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работы социального такси для обеспечения доступа к объектам инфраструктуры маломобильных групп населения </w:t>
            </w:r>
          </w:p>
        </w:tc>
      </w:tr>
      <w:tr w:rsidR="00966F64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01 5 02 </w:t>
            </w:r>
            <w:r>
              <w:rPr>
                <w:sz w:val="22"/>
                <w:szCs w:val="22"/>
                <w:lang w:val="en-US"/>
              </w:rPr>
              <w:t>S153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по созданию условий для предоставления транспортных услуг гражданам, имеющим заболевания опорно-двигательного аппарата</w:t>
            </w:r>
          </w:p>
        </w:tc>
      </w:tr>
      <w:tr w:rsidR="00966F64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01 5 03 00000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F64" w:rsidRDefault="00966F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«Организация оказания услуг по прокату средств реабилитации инвалидам»</w:t>
            </w:r>
          </w:p>
        </w:tc>
      </w:tr>
      <w:tr w:rsidR="00966F64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01 5 04 00000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F64" w:rsidRDefault="00966F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«Социокультурная реабилитация инвалидов»</w:t>
            </w:r>
          </w:p>
        </w:tc>
      </w:tr>
      <w:tr w:rsidR="00966F64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01 5 04 25450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социокультурных мероприятий для социально незащищенных категорий населения</w:t>
            </w:r>
          </w:p>
        </w:tc>
      </w:tr>
      <w:tr w:rsidR="00966F64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 5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966F64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01 6 00 00000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«Обеспечение условий реализации программы»</w:t>
            </w:r>
          </w:p>
        </w:tc>
      </w:tr>
      <w:tr w:rsidR="00966F64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01 6 01 00000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F64" w:rsidRDefault="00966F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«Создание условий эффективного развития сферы социальной поддержки и социального обслуживания населения в городе  Заречном»</w:t>
            </w:r>
          </w:p>
        </w:tc>
      </w:tr>
      <w:tr w:rsidR="00966F64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01 6 01 02400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966F64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 6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966F64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</w:p>
        </w:tc>
      </w:tr>
      <w:tr w:rsidR="00966F64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6F64" w:rsidRDefault="00966F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«Обеспечение энергосбережения и повышения энергетической эффективности в г.Заречном Пензенской области» </w:t>
            </w:r>
          </w:p>
        </w:tc>
      </w:tr>
      <w:tr w:rsidR="00966F64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«Энергосбережение и повышение энергетической эффективности в учреждениях и организациях бюджетной сферы города Заречного»</w:t>
            </w:r>
          </w:p>
        </w:tc>
      </w:tr>
      <w:tr w:rsidR="00966F64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Основное мероприятие «Реализация требований федерального законодательства об энергосбережении и повышении энергетической эффективности, в том числе проведение обязательных энергетических обследований и паспортизации учреждений и организаций бюджетной сферы города»                     </w:t>
            </w:r>
          </w:p>
        </w:tc>
      </w:tr>
      <w:tr w:rsidR="00966F64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мероприятие: «Внедрение энергосберегающих технологий и энергетически эффективного оборудования в учреждениях и организациях бюджетной сферы города»</w:t>
            </w:r>
          </w:p>
        </w:tc>
      </w:tr>
      <w:tr w:rsidR="00966F64" w:rsidTr="0092192E">
        <w:trPr>
          <w:trHeight w:val="480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02 1 02 27020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существующих систем тепловой энергии, воды и электроэнергии, конструктивных элементов зданий и технологических процессов с применением энергосберегающего оборудования и технологий</w:t>
            </w:r>
          </w:p>
        </w:tc>
      </w:tr>
      <w:tr w:rsidR="00966F64" w:rsidTr="0092192E">
        <w:trPr>
          <w:trHeight w:val="369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966F64" w:rsidTr="0092192E">
        <w:trPr>
          <w:trHeight w:val="274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66F64" w:rsidTr="0092192E">
        <w:trPr>
          <w:trHeight w:val="266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«Развитие культуры и молодежной политики в городе Заречном Пензенской области»</w:t>
            </w:r>
          </w:p>
        </w:tc>
      </w:tr>
      <w:tr w:rsidR="00966F64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F64" w:rsidRDefault="00966F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«Наследие»</w:t>
            </w:r>
          </w:p>
        </w:tc>
      </w:tr>
      <w:tr w:rsidR="00966F64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F64" w:rsidRDefault="00966F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6F64" w:rsidRDefault="00966F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«Повышение доступности и качества библиотечных услуг»</w:t>
            </w:r>
          </w:p>
        </w:tc>
      </w:tr>
      <w:tr w:rsidR="00966F64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03 1 01 05010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библиотечного дела</w:t>
            </w:r>
          </w:p>
        </w:tc>
      </w:tr>
      <w:tr w:rsidR="00966F64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03 1 01 21010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Пополнение библиотечного фонда</w:t>
            </w:r>
          </w:p>
        </w:tc>
      </w:tr>
      <w:tr w:rsidR="00966F64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03 1 01 </w:t>
            </w:r>
            <w:r>
              <w:rPr>
                <w:sz w:val="22"/>
                <w:szCs w:val="22"/>
                <w:lang w:val="en-US"/>
              </w:rPr>
              <w:t>Z1051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</w:tr>
      <w:tr w:rsidR="00966F64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03 1 01 </w:t>
            </w:r>
            <w:r>
              <w:rPr>
                <w:sz w:val="22"/>
                <w:szCs w:val="22"/>
                <w:lang w:val="en-US"/>
              </w:rPr>
              <w:t>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966F64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6F64" w:rsidRDefault="00966F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«Повышение доступности и качества музейных услуг»</w:t>
            </w:r>
          </w:p>
        </w:tc>
      </w:tr>
      <w:tr w:rsidR="00966F64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03 1 02 05030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музейного дела</w:t>
            </w:r>
          </w:p>
        </w:tc>
      </w:tr>
      <w:tr w:rsidR="00966F64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</w:t>
            </w:r>
            <w:r>
              <w:rPr>
                <w:sz w:val="22"/>
                <w:szCs w:val="22"/>
                <w:lang w:val="en-US"/>
              </w:rPr>
              <w:t>2 Z1051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</w:tr>
      <w:tr w:rsidR="00966F64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03 1 03 00000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6F64" w:rsidRDefault="00966F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«Обеспечение сохранности, пополнения и использования архивных фондов»</w:t>
            </w:r>
          </w:p>
        </w:tc>
      </w:tr>
      <w:tr w:rsidR="00966F64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03 1 04 00000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Сохранение и передача исторической памяти</w:t>
            </w:r>
          </w:p>
        </w:tc>
      </w:tr>
      <w:tr w:rsidR="00966F64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03 1 04 21020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Организация, проведение и участие в мероприятиях, посвященных значимым событиям в культурной жизни города</w:t>
            </w:r>
          </w:p>
        </w:tc>
      </w:tr>
      <w:tr w:rsidR="00966F64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03 1 05 00000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6F64" w:rsidRDefault="00966F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«Создание условий для организации,  проведения и участия в мероприятиях, посвященных значимым событиям культуры города Заречного»</w:t>
            </w:r>
          </w:p>
        </w:tc>
      </w:tr>
      <w:tr w:rsidR="00966F64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03 1 05 21020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Организация, проведение и участие в мероприятиях, посвященных значимым событиям в культурной жизни города</w:t>
            </w:r>
          </w:p>
        </w:tc>
      </w:tr>
      <w:tr w:rsidR="00966F64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966F64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6F64" w:rsidRDefault="00966F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«Искусство»</w:t>
            </w:r>
          </w:p>
        </w:tc>
      </w:tr>
      <w:tr w:rsidR="00966F64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6F64" w:rsidRDefault="00966F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«Создание условий для  сохранения и развития театрального искусства»</w:t>
            </w:r>
          </w:p>
        </w:tc>
      </w:tr>
      <w:tr w:rsidR="00966F64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03 2 01 05050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Сохранение и развитие театрального искусства</w:t>
            </w:r>
          </w:p>
        </w:tc>
      </w:tr>
      <w:tr w:rsidR="00966F64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03 2 01 20050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муниципальных учреждений на период временной приостановки (остановки) функционирования в связи с введением режима повышенной готовности в результате ухудшения санитарно-эпидемиологической обстановки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03 2 01 20060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муниципальных учреждений на период проведения реконструкции, капитального ремонта, ремонта имущества учреждений, используемого при выполнении муниципального задания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03 2 01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4660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 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1 Z1051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6F64" w:rsidRDefault="00966F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«Создание  условий для сохранения и развития традиционной народной культуры»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03 2 02 05100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культурно-досуговых формирований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03 2 02 05110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культурно-массовых мероприятий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03 2 02 2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ремонтных работ, не увеличивающих стоимость основных средств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03 2 02 21030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и укрепление материально-технической базы в сфере культуры 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03 2 02 79030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сферы, в том числе за счет субсидии из бюджета Бековского района Пензенской области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 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2 Z1051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03 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2 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03 2 03 00000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F64" w:rsidRDefault="00966F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«Создание условий для организации,  проведения и участия в мероприятиях, посвященных значимым событиям культуры города Заречного»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03 2 03 21020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Организация, проведение и участие в мероприятиях, посвященных значимым событиям в культурной жизни города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«Дополнительное образование в области культуры»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6F64" w:rsidRDefault="00966F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«Создание условий для развития дополнительного образования детей в области культуры»</w:t>
            </w:r>
          </w:p>
        </w:tc>
      </w:tr>
      <w:tr w:rsidR="00966F64" w:rsidTr="0092192E">
        <w:trPr>
          <w:gridBefore w:val="1"/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03 3 01 04010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дополнительного образования детей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03 3 01 </w:t>
            </w:r>
            <w:r>
              <w:rPr>
                <w:sz w:val="22"/>
                <w:szCs w:val="22"/>
                <w:lang w:val="en-US"/>
              </w:rPr>
              <w:t>20030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ремонтных работ, не увеличивающих стоимость основных средств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 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1 Z1052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педагогических работников муниципальных учреждений дополнительного образования детей в соответствии с Указом Президента Российской Федерации от 1 июня 2012 года № 761 «О Национальной стратегии действий в интересах детей на 2012 – 2017 годы»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03 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1 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03 3 02 00000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«Создание условий для организации,  проведения и участия в мероприятиях, посвященных значимым событиям культуры города Заречного»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03 3 02 21020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Организация, проведение и участие в мероприятиях, посвященных значимым событиям в культурной жизни города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966F64" w:rsidTr="0092192E">
        <w:trPr>
          <w:gridBefore w:val="1"/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03 4 00 00000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«Молодежная политика»</w:t>
            </w:r>
          </w:p>
        </w:tc>
      </w:tr>
      <w:tr w:rsidR="00966F64" w:rsidTr="0092192E">
        <w:trPr>
          <w:gridBefore w:val="1"/>
          <w:trHeight w:val="266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03 4 01 00000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6F64" w:rsidRDefault="00966F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«Создание и эффективное функционирование системы гражданского и патриотического воспитания молодежи»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03 4 01 21050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и эффективное функционирование системы гражданского и патриотического воспитания молодежи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F64" w:rsidRDefault="00966F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03 4 02 00000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6F64" w:rsidRDefault="00966F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«Содействие формированию у молодых людей отношения к здоровью и семье как к важным жизненным ценностям, развитие системы профилактики асоциальных явлений»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03 4 02 21060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Пропаганда здорового образа жизни и семейных ценностей, профилактика асоциальных явлений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F64" w:rsidRDefault="00966F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03 4 03 00000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6F64" w:rsidRDefault="00966F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«Поддержка инновационной деятельности молодежи в социальной сфере»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03 4 03 21070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инновационной деятельности молодежи в социальной сфере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F64" w:rsidRDefault="00966F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03 4 04 00000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6F64" w:rsidRDefault="00966F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</w:t>
            </w:r>
            <w:r>
              <w:rPr>
                <w:b/>
                <w:sz w:val="22"/>
                <w:szCs w:val="22"/>
              </w:rPr>
              <w:t>Оказание поддержки волонтерскому движению в городе Заречном Пензенской области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966F64" w:rsidTr="0092192E">
        <w:trPr>
          <w:gridBefore w:val="1"/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03 4 04 21100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для вовлечения жителей города Заречного Пензенской области в волонтерскую деятельность</w:t>
            </w:r>
          </w:p>
        </w:tc>
      </w:tr>
      <w:tr w:rsidR="00966F64" w:rsidTr="0092192E">
        <w:trPr>
          <w:gridBefore w:val="1"/>
          <w:trHeight w:val="247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 4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966F64" w:rsidTr="0092192E">
        <w:trPr>
          <w:gridBefore w:val="1"/>
          <w:trHeight w:val="253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F64" w:rsidRDefault="00966F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03 5 00 00000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«Организация культурного досуга и отдыха населения»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03 5 01 00000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6F64" w:rsidRDefault="00966F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«Повышение качества культурно-досугового обслуживания населения»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03 5 01 05120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досуга всех слоев населения в местах массового отдыха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03 5 02 00000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«Развитие парковой зоны»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 5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03 6 00 00000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Подпрограмма «Обеспечение условий реализации программы»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03 6 01 00000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6F64" w:rsidRDefault="00966F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«Обеспечение эффективного управления муниципальной программой и развитие отраслевой инфраструктуры»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03 6 01 02400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966F64" w:rsidTr="0092192E">
        <w:trPr>
          <w:gridBefore w:val="1"/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 6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966F64" w:rsidTr="0092192E">
        <w:trPr>
          <w:gridBefore w:val="1"/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03 7 00 00000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Отдельные мероприятия муниципальной программы</w:t>
            </w:r>
          </w:p>
        </w:tc>
      </w:tr>
      <w:tr w:rsidR="00966F64" w:rsidTr="0092192E">
        <w:trPr>
          <w:gridBefore w:val="1"/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03 7 00 21120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Организация, проведение и участие в мероприятиях, направленных на развитие социокультурной сферы города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физической культуры и спорта в городе Заречном Пензенской области»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«Развитие массового спорта и физкультурно-оздоровительного движения в городе Заречном Пензенской области»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условий для максимальной вовлеченности населения города в систематические занятия физической культурой и спортом»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04 1 01 23110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проведения спортивно-массовых соревнований, включенных в Единый календарный план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04 1 01 23140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услуг по подготовке и обеспечению участия сборных команд города Заречного в соревнованиях различного уровня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«Пропаганда физической культуры и спорта, включая меры по популяризации нравственных ценностей спорта в средствах массовой информации»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04 1 02 23120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пропаганде здорового образа жизни и привлечению населения к занятиям физической культурой и спортом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04 1 03 00000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«Совершенствование форм взаимодействия с общественными объединениями и организациями, осуществляющими свою деятельность в сфере физической культуры и спорта»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04 1 03 06210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услуг по организации и проведению занятий с детьми, услуг по организации спортивно-массовых мероприятий в организациях, на предприятиях, по месту жительства 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04 1 03 20030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ремонтных работ, не увеличивающих стоимости основных средств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04 1 03 23210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и укрепление материально-технической базы в сфере физической культуры и спорта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4 1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3 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04 1 04 00000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«Поддержка социально ориентированных некоммерческих организаций, осуществляющих свою деятельность в области физической культуры и спорта на территории города Заречного»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04 1 04 23130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Содействие развитию физкультурно-спортивного движения в некоммерческих организациях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04 1 04 23190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и популяризация военно-прикладных и технических видов спорта среди детей и молодежи в некоммерческих организациях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«Развитие детско-юношеского спорта в системе учреждений дополнительного образования детей физкультурно-спортивной направленности»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подготовки спортсменов по различным видам спорта в учреждениях дополнительного образования детей, осуществляющих деятельность в области физической культуры и спорта»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«Создание условий для развития детско-юношеского спорта, подготовки спортивного резерва»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«Обеспечение условий реализации программы»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эффективного управления муниципальной программой развития отрасли физической культуры и спорта и отраслевой инфраструктуры»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04 3 01 02400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04 4 00 00000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Отдельные мероприятия муниципальной программы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04 5 00 00000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«Развитие детско-юношеского спорта и участие в обеспечении подготовки спортивного резерва»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04 5 01 00000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«Комплекс мер по развитию детско-юношеского спорта в организациях спортивной подготовки»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04 5 01 06230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спортивно-оздоровительной работы по развитию физической культуры и спорта в организациях спортивной подготовки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04 5 01 06240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созданию условий для подготовки спортивных сборных команд города и участие в обеспечении подготовки спортивного резерва для спортивных сборных команд Пензенской области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04 5 01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1550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04 5 01 </w:t>
            </w:r>
            <w:r>
              <w:rPr>
                <w:sz w:val="22"/>
                <w:szCs w:val="22"/>
                <w:lang w:val="en-US"/>
              </w:rPr>
              <w:t>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5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04 5 </w:t>
            </w:r>
            <w:r>
              <w:rPr>
                <w:b/>
                <w:sz w:val="22"/>
                <w:szCs w:val="22"/>
                <w:lang w:val="en-US"/>
              </w:rPr>
              <w:t>P5</w:t>
            </w:r>
            <w:r>
              <w:rPr>
                <w:b/>
                <w:sz w:val="22"/>
                <w:szCs w:val="22"/>
              </w:rPr>
              <w:t xml:space="preserve"> 0</w:t>
            </w:r>
            <w:r>
              <w:rPr>
                <w:b/>
                <w:sz w:val="22"/>
                <w:szCs w:val="22"/>
                <w:lang w:val="en-US"/>
              </w:rPr>
              <w:t>000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Региональный проект «Спорт- норма жизни»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04 5 </w:t>
            </w:r>
            <w:r>
              <w:rPr>
                <w:sz w:val="22"/>
                <w:szCs w:val="22"/>
                <w:lang w:val="en-US"/>
              </w:rPr>
              <w:t>P5</w:t>
            </w:r>
            <w:r>
              <w:rPr>
                <w:sz w:val="22"/>
                <w:szCs w:val="22"/>
              </w:rPr>
              <w:t xml:space="preserve"> 50810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04 5 </w:t>
            </w:r>
            <w:r>
              <w:rPr>
                <w:sz w:val="22"/>
                <w:szCs w:val="22"/>
                <w:lang w:val="en-US"/>
              </w:rPr>
              <w:t>P5</w:t>
            </w:r>
            <w:r>
              <w:rPr>
                <w:sz w:val="22"/>
                <w:szCs w:val="22"/>
              </w:rPr>
              <w:t xml:space="preserve"> 52290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5 P5 71550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инвестиционного потенциала, инновационной деятельности и предпринимательства в г.Заречном Пензенской области»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гражданского общества в г.Заречном Пензенской области»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«Реализация на территории г.Заречного принципов доступности и открытости информации о деятельности органов местного самоуправления»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06 0 01 08010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доступа жителей к социально значимой информации и базовым информационно-коммуникационным услугам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06 0 01 08030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Освещение деятельности органов местного самоуправления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06 0 01 26040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конференций, круглых столов, семинаров, совещаний и иных проектов по вопросам деятельности органов местного самоуправления, по социально-экономической и общественно-политической ситуации в городе с участием населения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06 0 01 26050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социологических исследований по вопросам деятельности органов местного самоуправления, социально-экономической и общественно-политической ситуации в городе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«Осуществление предусмотренных законодательством Российской Федерации полномочий органов местного самоуправления на опубликование муниципальных правовых актов и иной официальной информации»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06 0 02 08020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Официальное опубликование муниципальных правовых актов (проектов муниципальных правовых актов)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«Снижение административных барьеров, оптимизация, повышение качества и доступности предоставления государственных и муниципальных услуг в г. Заречном Пензенской области, повышение качества и доступности консультирования и информирования по государственным,  муниципальным и иным услугам»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06 0 03 08110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предоставления государственных и муниципальных услуг населению по принципу «одного окна»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06 0 03 26090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дополнительного оборудования и программного обеспечения для программно-технического комплекса в МФЦ г. Заречного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6 0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3 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«Повышение качества и доступности услуг по материально-техническому обеспечению органов местного самоуправления»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06 0 04 08120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материально-технического обеспечения органов местного самоуправления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06 0 04 08130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материально-технического обеспечения органов местного самоуправления в части организации транспортного обслуживания в служебных целях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06 0 04 08140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деятельности по материально-техническому обеспечению органов местного самоуправления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6 0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4 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06 0 06 00000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«Повышение эффективности и результативности муниципального управления»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06 0 06 0</w:t>
            </w:r>
            <w:r>
              <w:rPr>
                <w:sz w:val="22"/>
                <w:szCs w:val="22"/>
                <w:lang w:val="en-US"/>
              </w:rPr>
              <w:t>82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 деятельности муниципального казенного учреждения в рамках мероприятий по оказанию платных услуг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06 0 07 00000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«Устранение условий, порождающих коррупцию»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06 0 08 00000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«Вовлечение гражданского общества в реализацию антикоррупционной политики»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06 0 08 26010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социальной рекламы антикоррупционной направленности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06 0 08 26020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и приобретение агитационно-пропагандистских материалов антикоррупционной направленности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06 0 08 26030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антикоррупционной направленности в образовательных организациях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06 0 09 00000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сохранности, пополнения и использования архивных документов и архивных фондов»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06 0 09 08150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Формирование, содержание и использование архивных документов и архивных фондов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06 0 10 00000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Основное мероприятие «Оказание поддержки социально- ориентированным некоммерческим </w:t>
            </w:r>
            <w:r>
              <w:rPr>
                <w:b/>
                <w:spacing w:val="-2"/>
                <w:sz w:val="22"/>
                <w:szCs w:val="22"/>
              </w:rPr>
              <w:t>организациям, осуществляющим виды деятельности, предусмотренные Федеральным законом от 12.01.1996 № 7-</w:t>
            </w:r>
            <w:r>
              <w:rPr>
                <w:b/>
                <w:sz w:val="22"/>
                <w:szCs w:val="22"/>
              </w:rPr>
              <w:t>ФЗ «О некоммерческих организациях», реализующим мероприятия, направленные на борьбу с коронавирусной инфекцией и последствиями ее распространения на территории города Заречного Пензенской области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06 0 10 26070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грантов в форме субсидий МАУЗ «Санаторий «Заречье» в целях финансового обеспечения затрат на медицинскую реабилитацию пациентов после перенесенной новой коронавирусной инфекции </w:t>
            </w:r>
            <w:r>
              <w:rPr>
                <w:sz w:val="22"/>
                <w:szCs w:val="22"/>
                <w:lang w:val="en-US"/>
              </w:rPr>
              <w:t>COVID</w:t>
            </w:r>
            <w:r>
              <w:rPr>
                <w:sz w:val="22"/>
                <w:szCs w:val="22"/>
              </w:rPr>
              <w:t>-19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06 0 10 26080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грантов в форме субсидий </w:t>
            </w:r>
            <w:r>
              <w:rPr>
                <w:color w:val="0F1419"/>
                <w:sz w:val="22"/>
                <w:szCs w:val="22"/>
              </w:rPr>
              <w:t xml:space="preserve">ФГБУЗ МСЧ №59 ФМБА России </w:t>
            </w:r>
            <w:r>
              <w:rPr>
                <w:sz w:val="22"/>
                <w:szCs w:val="22"/>
              </w:rPr>
              <w:t xml:space="preserve">в целях финансового обеспечения затрат на организацию питания медицинских работников, занятых оказанием медицинской помощи в условиях стационара пациентам с подтвержденным диагнозом новой коронавирусной инфекции </w:t>
            </w:r>
            <w:r>
              <w:rPr>
                <w:sz w:val="22"/>
                <w:szCs w:val="22"/>
                <w:lang w:val="en-US"/>
              </w:rPr>
              <w:t>COVID</w:t>
            </w:r>
            <w:r>
              <w:rPr>
                <w:sz w:val="22"/>
                <w:szCs w:val="22"/>
              </w:rPr>
              <w:t>-19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«Городская среда»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«Городская среда»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«Санитарная очистка города»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07 1 01 61510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Санитарная очистка города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«Уход за зелеными насаждениями»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07 1 02 61520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озеленению и ландшафтной организации территории города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07 1 03 00000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«Содержание дорожных сооружений»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07 1 03 61530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дорожного хозяйства, за исключением капитального ремонта дорог на территории города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07 1 04 00000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уличного и внутриквартального освещения»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07 1 04 61560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технического обслуживания и ремонта установок наружного освещения на территории города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07 1 04 61570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наружного освещения территории города в части осуществления оплаты электрической энергии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04 615А0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и установка новых объектов уличного освещения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07 1 04 61610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концедента по концессионному соглашению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07 1 05 00000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населения г.Заречного транспортными услугами пассажирского транспорта»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07 1 05 61580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регулярных пассажирских перевозок населения автомобильным транспортом общего пользования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07 1 05 61590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закупок в сфере регулярных перевозок и багажа автомобильным транспортом и городским наземным электрическим транспортом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«Экогород»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«Внедрение раздельного (селективного) сбора отходов на территории города»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Основное мероприятие «Снижение негативного воздействия от размещения отходов, улучшение экологической  ситуации, повышение экологической культуры населения» 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07 2 02 62320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сбора, вывоза, утилизации, переработки ртутьсодержащих отходов, отработанных элементов питания от населения и информационного обеспечения населения экологической информацией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07 2 02 623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сбора, вывоза, утилизации, переработки отходов 1-4 класса опасности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07 2 02 62350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сбора, вывоза, утилизации, переработки отходов 1-4 класса опасности и информационного обеспечения населения экологической информацией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Отдельные мероприятия муниципальной программы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07 3 00 08420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реализации полномочий органов местного самоуправления в сфере охраны окружающей среды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07 3 00 08530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и обеспечение охраны курорта местного значения г. Заречного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07 3 00 63410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мест захоронения – муниципального общественного кладбища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социальной и инженерной инфраструктуры в г. Заречном Пензенской области»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«Стимулирование и развитие жилищного строительства»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ежегодного роста объемов ввода жилья»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08 1 01 42100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 в Генеральный план закрытого административно-территориального образования г. Заречный Пензенской области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08 1 01 42120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Постановка на кадастровый учет документов градостроительного зонирования (правила землепользования и застройки закрытого административно-территориального образования г. Заречный Пензенской области)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08 1 01 42150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проекта планировки и проекта межевания на участок перспективной застройки в микрорайоне № 18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08 1 01 42170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проекта планировки и проекта межевания на участки перспективной индивидуальной жилищной застройки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«Строительство инженерных, транспортных коммуникаций для обеспечения развития районов массовой жилищной застройки и комплексного освоения территорий»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08 1 02 42810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канализации к участку перспективной застройки в микрорайоне N 18 – ПИР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08 1 02 42840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главной понижающей подстанции №4 в МКР 18 – ПИР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08 1 02 42850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главной понижающей подстанции №4 в МКР 18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«Капитальное строительство, реконструкция и капитальный ремонт объектов муниципальной собственности»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«Капитальное строительство, модернизация и реконструкция объектов муниципальной собственности»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08 2 01 42130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Расширение муниципального общественного кладбища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08 2 01 42210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и реконструкция объектов образования (ПИР)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08 2 01 42240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школы модульного типа в МКР N 18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08 2 01 42250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спортивного ядра МБОУ «СОШ № 225»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08 2 01 42260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МДОУ «Детский сад №4»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08 2 01 42330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объектов культуры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и реконструкция объектов физической культуры и спорта – ПИР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08 2 01 42430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стадиона по пр. Молодежный, з/у 4А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08 2 01 42450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хоккейной площадки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08 2 01 42460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Дооборудование объектов капитального строительства муниципальной собственности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08 2 01 42860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главной понижающей подстанции N 3 и распределительной подстанции «Фидерная-3» в МКР N 18 – ПИР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08 2 01 42930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велосипедной дорожки – ПИР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08 2 01 42940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спортивной площадки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08 2 01 42950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аллеи Победы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08 2 01 429</w:t>
            </w: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фонтана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08 2 01 42970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зоны отдыха «Лесная» - ПИР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08 2 01 42990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велосипедной дорожки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08 2 01 43010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Капитальное строительство, реконструкция объектов инфраструктуры территории опережающего социально-экономического развития «Заречный», расположенных на территории опережающего социально-экономического развития «Заречный»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08 2 01 43020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объектов инфраструктуры территории опережающего социально-экономического развития «Заречный», расположенных на территории опережающего социально-экономического развития «Заречный», а также расположенных вне такой территории, но обеспечивающих ее функционирование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08 2 01 </w:t>
            </w:r>
            <w:r>
              <w:rPr>
                <w:sz w:val="22"/>
                <w:szCs w:val="22"/>
                <w:lang w:val="en-US"/>
              </w:rPr>
              <w:t>S0644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созданию территории опережающего социально-экономического развития «Заречный» (Проведение работ по реконструкции нежилого здания – Здание № 705 с кадастровым номером 58:34:0010117:181, расположенного по адресу: Пензенская область, ЗАТО г. Заречный, ул. Транспортная, здание 31, корпус 2, находящееся на территории ТОСЭР «Заречный»)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08 2 01 </w:t>
            </w:r>
            <w:r>
              <w:rPr>
                <w:sz w:val="22"/>
                <w:szCs w:val="22"/>
                <w:lang w:val="en-US"/>
              </w:rPr>
              <w:t>S0649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созданию территории опережающего социально-экономического развития «Заречный» (Выполнение работ по разработке проектной документации на устройство системы газового отопления и переустройство внутренних инженерных систем и сетей с выполнением архитектурно-планировочного решения нежилого здания «Здание № 701», расположенного по адресу: Пензенская область, ЗАТО г. Заречный, ул. Транспортная, здание 31, корпус 1)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«Проведение капитального ремонта, ремонта, текущего ремонта объектов капитального строительства муниципальной собственности»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08 2 02 42</w:t>
            </w:r>
            <w:r>
              <w:rPr>
                <w:sz w:val="22"/>
                <w:szCs w:val="22"/>
                <w:lang w:val="en-US"/>
              </w:rPr>
              <w:t>01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Капитальный ремонт инженерных сетей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08 2 02 42320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фонтана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08 2 02 42510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объектов образования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08 2 02 42610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объектов физической культуры и спорта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08 2 02 42640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объектов культуры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08 2 02 42650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других объектов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3410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муниципальных общеобразовательных организаций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3440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Капитальный ремонт зданий муниципальных дошкольных образовательных организаций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08 2 01 </w:t>
            </w:r>
            <w:r>
              <w:rPr>
                <w:sz w:val="22"/>
                <w:szCs w:val="22"/>
                <w:lang w:val="en-US"/>
              </w:rPr>
              <w:t>S0648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созданию территории опережающего социально-экономического развития «Заречный» (Выполнение работ по капитальному ремонту кровли и фасада (конструкций периметра) нежилого здания «Здание № 701», расположенного по адресу: Пензенская область, ЗАТО г. Заречный, ул. Транспортная, здание 31, корпус 1)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08 2 02 </w:t>
            </w:r>
            <w:r>
              <w:rPr>
                <w:sz w:val="22"/>
                <w:szCs w:val="22"/>
                <w:lang w:val="en-US"/>
              </w:rPr>
              <w:t>S064</w:t>
            </w:r>
            <w:r>
              <w:rPr>
                <w:sz w:val="22"/>
                <w:szCs w:val="22"/>
              </w:rPr>
              <w:t>Б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созданию территории опережающего социально-экономического развития «Заречный» (Разработка проектной документации на капитальный ремонт узлов ввода инженерных коммуникаций нежилого здания «Здание № 701», расположенного по адресу: Пензенская область, ЗАТО г. Заречный, ул. Транспортная, здание 31, корпус 1)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08 2 03 00000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«Проведение капитального ремонта, ремонта объектов улично-дорожной сети г. Заречного»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08 2 03 42910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капитального ремонта, ремонта автомобильных дорог общего пользования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08 2 03 4291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капитального ремонта, ремонта автомобильных дорог общего пользования – ПИР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08 2 03 42920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наружного освещения улично-дорожной сети – ПИР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08 2 03 42980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комплексной схемы организации дорожного движения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08 2 </w:t>
            </w:r>
            <w:r>
              <w:rPr>
                <w:b/>
                <w:sz w:val="22"/>
                <w:szCs w:val="22"/>
                <w:lang w:val="en-US"/>
              </w:rPr>
              <w:t>R1</w:t>
            </w:r>
            <w:r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Региональный проект «Дорожная сеть»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08 2 </w:t>
            </w:r>
            <w:r>
              <w:rPr>
                <w:sz w:val="22"/>
                <w:szCs w:val="22"/>
                <w:lang w:val="en-US"/>
              </w:rPr>
              <w:t>R1</w:t>
            </w:r>
            <w:r>
              <w:rPr>
                <w:sz w:val="22"/>
                <w:szCs w:val="22"/>
              </w:rPr>
              <w:t xml:space="preserve"> 53930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дорожной деятельности в рамках реализации национального проекта «Безопасные качественные дороги»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08 2 </w:t>
            </w:r>
            <w:r>
              <w:rPr>
                <w:sz w:val="22"/>
                <w:szCs w:val="22"/>
                <w:lang w:val="en-US"/>
              </w:rPr>
              <w:t>R1</w:t>
            </w:r>
            <w:r>
              <w:rPr>
                <w:sz w:val="22"/>
                <w:szCs w:val="22"/>
              </w:rPr>
              <w:t xml:space="preserve"> Д3930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 (дополнительные расходы)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«Обеспечение градостроительной деятельности»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ведения муниципальной автоматизированной информационной системы обеспечения градостроительной деятельности»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08 3 01 08310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реализации полномочий органов местного самоуправления в сфере ведения информационной системы обеспечения градостроительной деятельности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08 3 02 00000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устойчивого развития территории г. Заречного»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08 3 02 42140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проекта планировки территории и межевания площадки №7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08 4 00 00000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Отдельные мероприятия муниципальной программы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08 4 00 08910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реализации полномочий органов местного самоуправления в сфере капитального строительства и капитального ремонта объектов муниципальной собственности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4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образования в городе Заречном Пензенской области»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«Развитие дошкольного образования детей»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доступности дошкольного образования, соответствующего  стандарту дошкольного образования, а также осуществление присмотра и ухода за детьми, осваивающими образовательные программы дошкольного образования»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09 1 01 02300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недвижимого имущества, находящегося у учреждения на праве хозяйственного ведения (оперативного управления) и не используемого при оказании муниципальных услуг в рамках муниципального задания и в рамках приносящей доход деятельности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09 1 01 04710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общедоступного бесплатного дошкольного образования в образовательных организациях, а также осуществление присмотра и ухода за детьми, осваивающими образовательные программы дошкольного образования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09 1 01 20030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ремонтных работ, не увеличивающих стоимость основных средств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09 1 01 20060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муниципальных учреждений на период проведения реконструкции, капитального ремонта, ремонта имущества учреждений, используемого при выполнении муниципального задания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09 1 01 22020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организаций в сфере образования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09 1 01 22080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питания детей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09 1 01 22081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питания детей в виде предоставления наборов сухого питания (продуктовых наборов) в условиях режима повышенной готовности на территории Пензенской области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09 1 01 22170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текущего непредвиденного и аварийного ремонта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Pr="00D61711" w:rsidRDefault="00966F64">
            <w:pPr>
              <w:jc w:val="center"/>
              <w:rPr>
                <w:sz w:val="22"/>
                <w:szCs w:val="22"/>
              </w:rPr>
            </w:pPr>
            <w:r w:rsidRPr="00D61711">
              <w:rPr>
                <w:sz w:val="22"/>
                <w:szCs w:val="22"/>
              </w:rPr>
              <w:t>09 1 01 22240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Pr="00D61711" w:rsidRDefault="00966F64">
            <w:pPr>
              <w:rPr>
                <w:sz w:val="22"/>
                <w:szCs w:val="22"/>
              </w:rPr>
            </w:pPr>
            <w:r w:rsidRPr="00D61711">
              <w:rPr>
                <w:sz w:val="22"/>
                <w:szCs w:val="22"/>
              </w:rPr>
              <w:t>Предоставление мер поддержки отдельным членам семей граждан, призванных на военную службу по мобилизации в Вооруженные силы Российской Федерации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09 1 01 </w:t>
            </w:r>
            <w:r>
              <w:rPr>
                <w:sz w:val="22"/>
                <w:szCs w:val="22"/>
                <w:lang w:val="en-US"/>
              </w:rPr>
              <w:t>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«Повышение научно-методического уровня подготовки педагогических работников»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«Развитие общего образования детей»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«Реализация основных общеобразовательных программ  образования»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09 2 01 04720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09 2 01 04730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дополнительного образования детей, обучающихся в общеобразовательных организациях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09 2 01 22190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итоговой аттестации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09 2 01 </w:t>
            </w:r>
            <w:r>
              <w:rPr>
                <w:sz w:val="22"/>
                <w:szCs w:val="22"/>
                <w:lang w:val="en-US"/>
              </w:rPr>
              <w:t>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«Повышение научно-методического уровня подготовки педагогических работников»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09 2 03 00000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условий для сохранения жизни и укрепления здоровья детей в общеобразовательных организациях, приведение материально-технической базы школ в соответствие с современными требованиями»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09 2 03 02300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недвижимого имущества, находящегося у учреждения на праве хозяйственного ведения (оперативного управления) и не используемого при оказании муниципальных услуг в рамках муниципального задания и в рамках приносящей доход деятельности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09 2 03 20030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ремонтных работ, не увеличивающих стоимость основных средств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09 2 03 22020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организаций в сфере образования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09 2 03 22080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питания детей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09 2 03 22081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питания детей в виде предоставления наборов сухого питания (продуктовых наборов) в условиях режима повышенной готовности на территории Пензенской области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09 2 03 22170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текущего непредвиденного и аварийного ремонта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Pr="00D61711" w:rsidRDefault="00966F64">
            <w:pPr>
              <w:jc w:val="center"/>
              <w:rPr>
                <w:sz w:val="22"/>
                <w:szCs w:val="22"/>
              </w:rPr>
            </w:pPr>
            <w:r w:rsidRPr="00D61711">
              <w:rPr>
                <w:sz w:val="22"/>
                <w:szCs w:val="22"/>
              </w:rPr>
              <w:t>09 2 03 22240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Pr="00D61711" w:rsidRDefault="00966F64">
            <w:pPr>
              <w:rPr>
                <w:sz w:val="22"/>
                <w:szCs w:val="22"/>
              </w:rPr>
            </w:pPr>
            <w:r w:rsidRPr="00D61711">
              <w:rPr>
                <w:sz w:val="22"/>
                <w:szCs w:val="22"/>
              </w:rPr>
              <w:t>Предоставление мер поддержки отдельным членам семей граждан, призванных на военную службу по мобилизации в Вооруженные силы Российской Федерации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Pr="00D61711" w:rsidRDefault="00966F64">
            <w:pPr>
              <w:jc w:val="center"/>
              <w:rPr>
                <w:sz w:val="22"/>
                <w:szCs w:val="22"/>
              </w:rPr>
            </w:pPr>
            <w:r w:rsidRPr="00D61711">
              <w:rPr>
                <w:sz w:val="22"/>
                <w:szCs w:val="22"/>
              </w:rPr>
              <w:t xml:space="preserve">09 2 03 </w:t>
            </w:r>
            <w:r w:rsidRPr="00D61711">
              <w:rPr>
                <w:sz w:val="22"/>
                <w:szCs w:val="22"/>
                <w:lang w:val="en-US"/>
              </w:rPr>
              <w:t>L304</w:t>
            </w:r>
            <w:r w:rsidRPr="00D61711"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Pr="00D61711" w:rsidRDefault="00966F64">
            <w:pPr>
              <w:rPr>
                <w:sz w:val="22"/>
                <w:szCs w:val="22"/>
              </w:rPr>
            </w:pPr>
            <w:r w:rsidRPr="00D61711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09 2 03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7501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модернизации школьных систем образования (в муниципальных общеобразовательных организациях)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09 2 03 </w:t>
            </w:r>
            <w:r>
              <w:rPr>
                <w:sz w:val="22"/>
                <w:szCs w:val="22"/>
                <w:lang w:val="en-US"/>
              </w:rPr>
              <w:t>S1080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пищеблоков в муниципальных общеобразовательных организациях, реализующих программы начального общего, основного общего и среднего общего образования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09 2 03 </w:t>
            </w:r>
            <w:r>
              <w:rPr>
                <w:sz w:val="22"/>
                <w:szCs w:val="22"/>
                <w:lang w:val="en-US"/>
              </w:rPr>
              <w:t>S304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Пензенской области, в части затрат, связанных с приготовлением горячего питания, организациями общественного питания образовательных организаций для обслуживания обучающихся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09 2 04 00000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«Развитие системы поддержки талантливых детей, организация военных сборов»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09 2 04 22050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Подготовка, участие детей в мероприятиях различного уровня, поддержка одаренных детей, проведение олимпиад, научно-практических конференций, учебных сборов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«Развитие дополнительного образования детей»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Основное мероприятие «Обеспечение доступности дополнительного образования» 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09 3 01 02300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недвижимого имущества, находящегося у учреждения на праве хозяйственного ведения (оперативного управления) и не используемого при оказании муниципальных услуг в рамках муниципального задания и в рамках приносящей доход деятельности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09 3 01 04010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дополнительного образования детей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09 3 01 2</w:t>
            </w:r>
            <w:r>
              <w:rPr>
                <w:sz w:val="22"/>
                <w:szCs w:val="22"/>
                <w:lang w:val="en-US"/>
              </w:rPr>
              <w:t>003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ремонтных работ, не увеличивающих стоимость основных средств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09 3 01 22020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организаций в сфере образования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09 3 01 22170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текущего непредвиденного и аварийного ремонта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09 3 01 </w:t>
            </w:r>
            <w:r>
              <w:rPr>
                <w:sz w:val="22"/>
                <w:szCs w:val="22"/>
                <w:lang w:val="en-US"/>
              </w:rPr>
              <w:t>Z1052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педагогических работников муниципальных учреждений дополнительного образования детей в соответствии с Указом Президента Российской Федерации от 1 июня 2012 года № 761 «О Национальной стратегии действий в интересах детей на 2012 - 2017 годы» за счет средств бюджета Пензенской области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09 3 01 </w:t>
            </w:r>
            <w:r>
              <w:rPr>
                <w:sz w:val="22"/>
                <w:szCs w:val="22"/>
                <w:lang w:val="en-US"/>
              </w:rPr>
              <w:t>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09 3 02 00000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Основное мероприятие «Развитие системы поддержки талантливых детей»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09 3 02 22050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Подготовка, участие детей в мероприятиях различного уровня, поддержка одаренных детей, проведение олимпиад, научно-практических конференций, учебных сборов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09 3 03 00000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«Повышение научно-методического уровня подготовки педагогических работников»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09 3 04 00000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«Организация мероприятий в учреждениях дополнительного образования»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09 3 04 22220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конкурсов, мероприятий, направленных на повышение качества услуг в сфере дополнительного образования детей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09 4 00 00000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«Организация отдыха, оздоровления, занятости детей и подростков»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09 4 01 00000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«Повышение качества услуг по организации отдыха и оздоровления детей и подростков»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09 4 01 22230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отдыха детей в загородных стационарных детских оздоровительных лагерях в каникулярное время (за счет дотации)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09 4 02 00000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«Социальная помощь детям и подросткам»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09 4 03 00000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«Расширение спектра представляемых услуг в сфере детского отдыха»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09 4 04 00000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«Подготовка и содержание материально-технической базы оздоровительных лагерей»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09 4 04 02300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недвижимого имущества, находящегося у учреждения на праве хозяйственного ведения (оперативного управления) и не используемого при оказании муниципальных услуг в рамках муниципального задания и в рамках приносящей доход деятельности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09 4 04 04750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Круглогодичное обслуживание лагеря «Звездочка»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09 4 04 20030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ремонтных работ, не увеличивающих стоимость основных средств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09 4 04 20040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профилактических мероприятий по предупреждению распространения новой коронавирусной инфекции (COVID-19) 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в муниципальных организациях города Заречного Пензенской области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09 4 04 22020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организаций в сфере образования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09 4 04 22170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текущего непредвиденного и аварийного ремонта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09 4 04 22</w:t>
            </w:r>
            <w:r>
              <w:rPr>
                <w:sz w:val="22"/>
                <w:szCs w:val="22"/>
                <w:lang w:val="en-US"/>
              </w:rPr>
              <w:t>21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организации отдыха детей в каникулярное время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4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09 5 00 00000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«Обеспечение условий реализации программы»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09 5 01 00000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реализации полномочий органов местного самоуправления в сфере образования»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09 5 01 02400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09 5 01 77100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Осуществление отдельных государственных полномочий Пензенской области по организации и осуществлению деятельности по опеке и попечительству на предоставление мер социальной поддержки, установленных Законом Пензенской области от 12.09.2006 № 1098-ЗПО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09 5 01 77110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ребенка в семье опекуна и приемной семье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09 5 01 77120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летнего отдыха детей-сирот и детей, оставшихся без попечения родителей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09 5 01 77130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Вознаграждение, причитающееся приемному родителю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09 5 01 77140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родителей, обучающихся за счет средств местных бюджетов по основным образовательным программам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09 5 01 77150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Администрирование расходов по осуществлению переданных полномочий Пензенской области по организации и осуществлению деятельности по опеке и попечительству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09 5 02 00000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функционирования прочих организаций, подведомственных Департаменту образования города Заречного Пензенской области, обеспечивающих деятельность образовательных организаций»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09 5 02 22020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организаций в сфере образования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09 5 02 22070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осуществление транспортного обслуживания учащихся общеобразовательных организаций и воспитанников дошкольных организаций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09 5 02 04770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Информационно-методическое сопровождение деятельности образовательных организаций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09 5 02 04780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психолого-педагогической, социальной помощи участникам образовательных отношений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09 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2 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09 5 03 00000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«Повышение научно-методического уровня подготовки педагогических работников»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5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09 6 00 00000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Отдельные мероприятия муниципальной программы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09 6 00 22160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массовых мероприятий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6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«Обеспечение управления муниципальной собственностью города Заречного Пензенской области»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«Управление муниципальной собственностью города Заречного»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содержания, сохранности и эффективного использования муниципального имущества»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10 1 01 03010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оценки рыночной стоимости, технической паспортизации имущества, составляющего муниципальную казну, признание прав и регулирование отношений по муниципальной собственности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10 1 01 03020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мероприятий, необходимых для проведения технической паспортизации объектов и приватизации муниципального имущества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10 1 01 03030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и сохранение имущества, составляющего муниципальную казну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10 1 01 03100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Взнос муниципального образования в уставные фонды муниципальных предприятий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«Финансирование и поддержание деятельности акционерного общества»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«Приобретение пассажирского автотранспорта и коммунальной техники»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«Обновление основных фондов муниципального имущества, необходимого для обеспечения потребностей населения города и повышения комфортности проживания на территории города»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10 2 01 86200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лизинговых платежей по исполнению муниципальных контрактов, в том числе осуществление выплат по исполнительным листам за прошлые периоды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10 2 01 79012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бюджета муниципального образования на закупку коммунальной техники, в целях софинансирования которых из бюджета Бековского района Пензенской области предоставляется субсидия бюджету муниципального образования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10 2 01 </w:t>
            </w:r>
            <w:r>
              <w:rPr>
                <w:sz w:val="22"/>
                <w:szCs w:val="22"/>
                <w:lang w:val="en-US"/>
              </w:rPr>
              <w:t>S138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коммунальной техники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«Обеспечение условий реализации программы»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«Повышение эффективности муниципального управления и качества оказания муниципальных услуг»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10 3 01 02400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«Безопасный город»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11 0 01 00000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«Организация и осуществление мероприятий по гражданской обороне, защите населения и территории городского округа от чрезвычайных ситуаций природного и техногенного характера»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11 0 01 08390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реализации полномочий органов местного самоуправления в сфере гражданской защиты и безопасности населения и территории городского округа от чрезвычайных ситуаций природного и техногенного характера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11 0 01 08750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существующей системы оповещения населения в случае чрезвычайных ситуаций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11 0 01 </w:t>
            </w:r>
            <w:r>
              <w:rPr>
                <w:sz w:val="22"/>
                <w:szCs w:val="22"/>
                <w:lang w:val="en-US"/>
              </w:rPr>
              <w:t>Z</w:t>
            </w:r>
            <w:r>
              <w:rPr>
                <w:sz w:val="22"/>
                <w:szCs w:val="22"/>
              </w:rPr>
              <w:t>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11 0 02 00000 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«Создание материальных резервов для ликвидации чрезвычайных ситуаций»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11 0 02 08760 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резерва материальных ресурсов для организации первоочередного жизнеобеспечения населения в случае возникновения чрезвычайных ситуаций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11 0 03 00000 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первичных мер пожарной безопасности в границах городского округа»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11 0 03 08670 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по профилактике пожаров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11 0 04 00000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«Развитие служб гражданской защиты, в том числе поисково-спасательного отряда, единой дежурно-диспетчерской службы г. Заречного»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11 0 04 08380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Дооснащение единой дежурно-диспетчерской службы г. Заречного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11 0 04 08660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материально-технической базы поисково-спасательного отряда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11 0 06 00000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«Осуществление мероприятий по обеспечению безопасности людей на водных объектах города, охране их жизни и здоровья»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11 0 06 08650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спасательного поста на пляже в зоне отдыха «Лесная» в течение купального сезона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«Повышение эффективности управления общественными финансами в закрытом административно-территориальном образовании г. Заречном Пензенской области»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12 1 01 02900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«Управление муниципальным долгом закрытого административно-территориального образования г. Заречного Пензенской области»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«Оптимизация объема и структуры муниципального долга ЗАТО г. Заречного Пензенской области, соблюдение установленного законодательством ограничения объема муниципального долга»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«Соблюдение установленного законодательством ограничения предельного объема расходов на обслуживание муниципального долга»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12 2 02 02500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Процентные платежи по муниципальному долгу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12 2 02 02510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долговых обязательств в части процентных платежей, пеней и штрафных санкций по бюджетным кредитам, полученным из бюджета Пензенской области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«Обеспечение условий реализации программы»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«Формирование и исполнение бюджета города Заречного пензенской области, контроль за исполнением бюджета Пензенской области»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12 3 01 02400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«Профилактика правонарушений на территории города Заречного Пензенской области»</w:t>
            </w:r>
          </w:p>
        </w:tc>
      </w:tr>
      <w:tr w:rsidR="00966F64" w:rsidTr="0092192E">
        <w:trPr>
          <w:gridBefore w:val="1"/>
          <w:trHeight w:val="507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«Обеспечение общественной безопасности и предупреждение правонарушений на территории города Заречного Пензенской области»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«Создание на территории города Заречного Пензенской области системы противодействия алкоголизму, наркомании, преступности, безнадзорности несовершеннолетних»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13 1 03 00000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участия граждан в профилактике правонарушений, вовлечение в работу по предупреждению правонарушений организаций всех форм собственности, а также общественных объединений»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13 1 03 26060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«Профилактика безнадзорности, беспризорности, правонарушений и антиобщественных действий несовершеннолетних на территории города Заречного Пензенской области»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«Предупреждение безнадзорности, беспризорности и правонарушений несовершеннолетних, выявление и устранение причин и условий, способствующих их совершению»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13 2 03 00000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«Вовлечение подростков в деятельность, способную отвлечь их от совершения правонарушений и суицидальных проявлений»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13 2 03 21080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Вовлечение подростков в позитивную деятельность, адекватную их интересам, способностям и психическому состоянию, способную отвлечь их от совершения правонарушений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13 2 03 21130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суицидального поведения подростков и молодежи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13 2 03 21150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преступлений против половой неприкосновенности несовершеннолетних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13 2 04 00000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«Выявление трудностей и проблем, отклонений в поведении, уровня социальной защищенности и адаптированности несовершеннолетних к социальной среде»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13 2 04 21140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отклонений в поведении, уровня социальной защищенности и адаптированности несовершеннолетних к социальной среде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«Противодействие незаконному обороту наркотических средств, психотропных веществ и их прекурсоров, профилактика наркомании, алкоголизма и пьянства на территории города Заречного Пензенской области»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13 3 03 00000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«Организация антинаркотической пропаганды и позитивной социальной рекламы»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13 3 03 21090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антинаркотической пропаганды и позитивной социальной рекламы, предполагающей разъяснительные, информационные и аттестационные мероприятия, направленные на формирование у населения полезных для общества и перспективных для личности моделей поведения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13 3 06 00000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«Содействие формированию у молодых людей отношения к здоровью как к важным жизненным ценностям, развитие системы профилактики асоциальных явлений»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13 3 06 23200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4</w:t>
            </w:r>
            <w:r>
              <w:rPr>
                <w:b/>
                <w:sz w:val="22"/>
                <w:szCs w:val="22"/>
              </w:rPr>
              <w:t xml:space="preserve">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«Формирование современной городской среды»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4 0 F2</w:t>
            </w:r>
            <w:r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Региональный проект «Формирование комфортной городской среды»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 0 F2 55550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благоустройства дворовых, общественных территорий г. Заречного Пензенской области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 0 F2 5555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Дополнительные расходы, направленные на повышение уровня благоустройства дворовых, общественных территорий г. Заречного Пензенской области, за счет средств местного бюджета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 0 F2 5555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Дополнительные расходы, направленные на повышение уровня благоустройства дворовых, общественных территорий г. Заречного Пензенской области, за счет средств бюджета ЗАТО г. Заречного Пензенской области в части доли собственников многоквартирных домов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14 0 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2 61550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местного бюджета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 xml:space="preserve">4 0 </w:t>
            </w:r>
            <w:r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  <w:lang w:val="en-US"/>
              </w:rPr>
              <w:t>2</w:t>
            </w:r>
            <w:r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«Обустройство внутриквартальных проездов»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4 0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2 61540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ремонтных работ в отношении внутриквартальных проездов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«Централизация обеспечивающих функций органов местного самоуправления и муниципальных учреждений г. Заречного Пензенской области»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15 0 01 00000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«Централизация обеспечивающих функций органов местного самоуправления города Заречного Пензенской области»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15 0 01 08210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Правовое обеспечение деятельности органов местного самоуправления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15 0 01 08220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Методическо-информационное обеспечение деятельности органов местного самоуправления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15 0 02 00000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«Централизация обеспечивающих функций муниципальных учреждений города Заречного Пензенской области»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15 0 02 04800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бухгалтерского учета в муниципальных организациях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 0 К3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«Малое и среднее предпринимательство и поддержка индивидуальной предпринимательской инициативы в г.Заречном Пензенской области»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16 0 01 00000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«Предоставление доступа к имущественной поддержке субъектам МСП, организациям инфраструктуры поддержки предпринимательства и самозанятым гражданам»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16 0 01 60180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имущественной поддержки субъектам МСП, организациям инфраструктуры поддержки предпринимательства и самозанятым гражданам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16 0 02 00000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«Развитие приборостроительной отрасли»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16 0 02 60150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субъектов малого и среднего предпринимательства в области инноваций и промышленного производства — содействие развитию приборостроительной отрасли г. Заречного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16 0 0</w:t>
            </w:r>
            <w:r>
              <w:rPr>
                <w:b/>
                <w:sz w:val="22"/>
                <w:szCs w:val="22"/>
                <w:lang w:val="en-US"/>
              </w:rPr>
              <w:t>3</w:t>
            </w:r>
            <w:r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«Введение в эксплуатацию новых производственных площадей»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16 0 0</w:t>
            </w:r>
            <w:r>
              <w:rPr>
                <w:sz w:val="22"/>
                <w:szCs w:val="22"/>
                <w:lang w:val="en-US"/>
              </w:rPr>
              <w:t>3 S0641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созданию территории опережающего социально-экономического развития «Заречный» (Финансовое обеспечение затрат, связанных с обеспечением деятельности управляющей компании (дочернего общества управляющей компании) территории опережающего социально-экономического развития «Заречный» - общества с ограниченной ответственностью «АТОМ-ТОР-Заречный»)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16 0 0</w:t>
            </w:r>
            <w:r>
              <w:rPr>
                <w:sz w:val="22"/>
                <w:szCs w:val="22"/>
                <w:lang w:val="en-US"/>
              </w:rPr>
              <w:t>3 S0642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созданию территории опережающего социально-экономического развития «Заречный» (Возмещение произведенных затрат управляющей компании ТОСЭР (дочернего общества управляющей компании) и (или) резидента ТОСЭР)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16 0 04 00000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«Выявление предпринимательских способностей и вовлечение в предпринимательскую деятельность лиц, имеющих предпринимательский потенциал и (или) мотивацию к созданию собственного бизнеса»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16 0 04 60190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по выявлению предпринимательских способностей и вовлечению в предпринимательскую деятельность лиц, имеющих предпринимательский потенциал и (или) мотивацию к созданию собственного бизнеса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0 К3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«Профилактика терроризма и экстремизма, минимизация и (или) ликвидация последствий проявлений терроризма и экстремизма на территории города Заречного Пензенской области»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17 0 01 00000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«Улучшение взаимодействия органов местного самоуправления города с правоохранительными органами, населением и общественными организациями по профилактике терроризма и экстремизма»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17 0 01 28240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мероприятий, направленных на формирование активной гражданской позиции, толерантного сознания молодежи, пропаганду межкультурного взаимодействия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17 0 03 00000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</w:t>
            </w:r>
            <w:r>
              <w:rPr>
                <w:b/>
                <w:color w:val="000000"/>
                <w:sz w:val="22"/>
                <w:szCs w:val="22"/>
              </w:rPr>
              <w:t>Повышение уровня знаний населения о правилах поведения в условиях угрозы или совершения террористических актов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17 0 03 28250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и размещение материалов антитеррористической и антиэкстремистской направленности в средствах массовой информации, в том числе в целях профилактики вовлечения жителей города в финансирование терроризма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17 0 04 00000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</w:t>
            </w:r>
            <w:r>
              <w:rPr>
                <w:b/>
                <w:color w:val="000000"/>
                <w:sz w:val="22"/>
                <w:szCs w:val="22"/>
              </w:rPr>
              <w:t>Повышение уровня знаний населения о правилах поведения в условиях угрозы или совершения террористических актов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17 0 04 28220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Подготовка, изготовление и распространение печатной продукции о действиях граждан в условиях угрозы или совершения террористического акта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Непрограммные направления деятельности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Исполнение судебных актов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71 0 00 24050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направленные на исполнение судебных актов и (или) исполнительных документов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Резервный фонд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72 0 00 02100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местной администрации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Обеспечение деятельности местной администрации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75 0 00 02400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Расходы на уплату взносов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76 0 00 02600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Расходы муниципального образования на уплату взносов 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76 0 00 02610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уплату взносов в ассоциацию муниципальных образований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76 0 00 02620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уплату взносов в ассоциацию закрытых административно-территориальных образований Атомной Промышленности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Проведение выборов и референдумов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79 0 00 02700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в представительные органы местного самоуправления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Глава муниципального образования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81 0 00 02400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Обеспечение деятельности представительного органа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Центральный аппарат представительного органа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82 1 00 02400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Собрание представителей 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82 3 00 24160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 решения Собрания представителей г. Заречного Пензенской области «Об утверждении Положения о Почетном гражданине г. Заречного»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Контрольно-счетная комиссия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85 0 00 02400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94 0 00 00000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 неиспользуемого недвижимого муниципального имущества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94 0 00 02300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недвижимого имущества, находящегося у учреждения на праве хозяйственного ведения (оперативного управления) и не используемого при оказании муниципальных услуг в рамках муниципального задания и в рамках приносящей доход деятельности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 0 К3 00000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99 0 00 00000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Финансовое обеспечение (возмещение) непредвиденных расходов за счет средств резервного фонда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99 0 00 02110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мероприятий по обследованию сотрудников муниципальных учреждений города Заречного Пензенской области на </w:t>
            </w:r>
            <w:r>
              <w:rPr>
                <w:sz w:val="22"/>
                <w:szCs w:val="22"/>
                <w:lang w:val="en-US"/>
              </w:rPr>
              <w:t>COVID</w:t>
            </w:r>
            <w:r>
              <w:rPr>
                <w:sz w:val="22"/>
                <w:szCs w:val="22"/>
              </w:rPr>
              <w:t>-19, в рамках реализации профилактики и устранения последствий распространения новой коронавирусной инфекции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99 0 00 02120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по соблюдению санитарно-эпидемиологических требований к особому режиму работы  образовательных организаций, организаций отдыха детей и их оздоровления в условиях распространения новой коронавирусной инфекции (COVID-19)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99 0 00 02130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в рамках реализации профилактики и устранения последствий распространения новой коронавирусной инфекции при проведении государственной итоговой аттестации в пункте проведения экзаменов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99 0 00 02140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средств индивидуальной защиты, защитных и дезинфицирующих средств для волонтеров, привлекаемых к работам в рамках реализации профилактики и устранения последствий распространения новой коронавирусной инфекции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99 0 00 02150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специального оборудования в рамках реализации профилактики и устранения последствий распространения новой коронавирусной инфекции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99 0 00 02160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затрат МП «Космос», связанных с предотвращением влияния ухудшения экономической ситуации в результате распространения новой коронавирусной инфекции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99 0 00 02170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(возмещение) затрат МП «Банно-прачечный комбинат», связанных с предотвращением влияния ухудшения экономической ситуации в результате распространения новой коронавирусной инфекции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99 0 00 02180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(возмещение) затрат МП «Комбинат школьного питания», связанных с предотвращением влияния ухудшения экономической ситуации в результате распространения новой коронавирусной инфекции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99 0 00 02190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мероприятий, связанных с предотвращением влияния ухудшения экономической ситуации в МАУЗ «Санаторий «Заречье» в результате распространения новой коронавирусной инфекции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99 0 00 </w:t>
            </w:r>
            <w:r>
              <w:rPr>
                <w:sz w:val="22"/>
                <w:szCs w:val="22"/>
              </w:rPr>
              <w:t>021А0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по соблюдению санитарно-эпидемиологических требований к особому режиму работы муниципальных учреждений (кроме образовательных организаций, организаций отдыха детей и их оздоровления) в условиях распространения новой коронавирусной инфекции (COVID-19)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99 0 00 </w:t>
            </w:r>
            <w:r>
              <w:rPr>
                <w:sz w:val="22"/>
                <w:szCs w:val="22"/>
              </w:rPr>
              <w:t>021Б0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мероприятий, связанных с профилактикой распространения новой коронавирусной инфекции (</w:t>
            </w:r>
            <w:r>
              <w:rPr>
                <w:sz w:val="22"/>
                <w:szCs w:val="22"/>
                <w:lang w:val="en-US"/>
              </w:rPr>
              <w:t>COVID</w:t>
            </w:r>
            <w:r>
              <w:rPr>
                <w:sz w:val="22"/>
                <w:szCs w:val="22"/>
              </w:rPr>
              <w:t>-19) в муниципальных учреждениях города Заречного Пензенской области</w:t>
            </w:r>
          </w:p>
        </w:tc>
      </w:tr>
      <w:tr w:rsidR="00966F64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99 0 00 </w:t>
            </w:r>
            <w:r>
              <w:rPr>
                <w:sz w:val="22"/>
                <w:szCs w:val="22"/>
              </w:rPr>
              <w:t>021В0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F64" w:rsidRDefault="0096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затрат МАУ «СКК «Союз», связанных с предотвращением влияния ухудшения экономической ситуации в результате распространения новой коронавирусной инфекции</w:t>
            </w:r>
          </w:p>
        </w:tc>
      </w:tr>
    </w:tbl>
    <w:p w:rsidR="00966F64" w:rsidRDefault="00966F64" w:rsidP="0092192E">
      <w:pPr>
        <w:autoSpaceDE w:val="0"/>
        <w:autoSpaceDN w:val="0"/>
        <w:adjustRightInd w:val="0"/>
        <w:rPr>
          <w:sz w:val="22"/>
          <w:szCs w:val="22"/>
        </w:rPr>
      </w:pPr>
    </w:p>
    <w:p w:rsidR="00966F64" w:rsidRDefault="00966F64" w:rsidP="00264E19">
      <w:pPr>
        <w:rPr>
          <w:i/>
          <w:sz w:val="26"/>
          <w:szCs w:val="26"/>
        </w:rPr>
      </w:pPr>
    </w:p>
    <w:p w:rsidR="00966F64" w:rsidRDefault="00966F64" w:rsidP="00264E19">
      <w:pPr>
        <w:rPr>
          <w:i/>
          <w:sz w:val="26"/>
          <w:szCs w:val="26"/>
        </w:rPr>
      </w:pPr>
    </w:p>
    <w:p w:rsidR="00966F64" w:rsidRPr="00E3039E" w:rsidRDefault="00966F64" w:rsidP="00264E19">
      <w:pPr>
        <w:rPr>
          <w:i/>
          <w:sz w:val="26"/>
          <w:szCs w:val="26"/>
        </w:rPr>
      </w:pPr>
    </w:p>
    <w:p w:rsidR="00966F64" w:rsidRDefault="00966F64">
      <w:pPr>
        <w:rPr>
          <w:i/>
          <w:sz w:val="26"/>
          <w:szCs w:val="26"/>
        </w:rPr>
      </w:pPr>
    </w:p>
    <w:p w:rsidR="00966F64" w:rsidRPr="00E3039E" w:rsidRDefault="00966F64" w:rsidP="00264E19">
      <w:pPr>
        <w:rPr>
          <w:i/>
          <w:sz w:val="26"/>
          <w:szCs w:val="26"/>
        </w:rPr>
      </w:pPr>
      <w:bookmarkStart w:id="0" w:name="_GoBack"/>
      <w:bookmarkEnd w:id="0"/>
    </w:p>
    <w:p w:rsidR="00966F64" w:rsidRDefault="00966F64" w:rsidP="00264E19">
      <w:pPr>
        <w:rPr>
          <w:i/>
          <w:sz w:val="26"/>
          <w:szCs w:val="26"/>
        </w:rPr>
      </w:pPr>
    </w:p>
    <w:sectPr w:rsidR="00966F64" w:rsidSect="00DC4374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B282B"/>
    <w:multiLevelType w:val="multilevel"/>
    <w:tmpl w:val="4906D6A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>
    <w:nsid w:val="11FA5F61"/>
    <w:multiLevelType w:val="hybridMultilevel"/>
    <w:tmpl w:val="3B6AC024"/>
    <w:lvl w:ilvl="0" w:tplc="5C744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DDC60B3"/>
    <w:multiLevelType w:val="multilevel"/>
    <w:tmpl w:val="F12CC5E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">
    <w:nsid w:val="4457700F"/>
    <w:multiLevelType w:val="multilevel"/>
    <w:tmpl w:val="C6D8CD46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64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4">
    <w:nsid w:val="49A62DE0"/>
    <w:multiLevelType w:val="hybridMultilevel"/>
    <w:tmpl w:val="C7D81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9F15442"/>
    <w:multiLevelType w:val="multilevel"/>
    <w:tmpl w:val="39B68B9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6">
    <w:nsid w:val="54F75A89"/>
    <w:multiLevelType w:val="multilevel"/>
    <w:tmpl w:val="D4181CC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55AC7BE4"/>
    <w:multiLevelType w:val="multilevel"/>
    <w:tmpl w:val="0A34A65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8">
    <w:nsid w:val="62A532D4"/>
    <w:multiLevelType w:val="multilevel"/>
    <w:tmpl w:val="50F8A9B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9">
    <w:nsid w:val="6B416219"/>
    <w:multiLevelType w:val="multilevel"/>
    <w:tmpl w:val="67AE0B5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0">
    <w:nsid w:val="7357321C"/>
    <w:multiLevelType w:val="multilevel"/>
    <w:tmpl w:val="24227D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1">
    <w:nsid w:val="754A613B"/>
    <w:multiLevelType w:val="multilevel"/>
    <w:tmpl w:val="94C6FEF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E49"/>
    <w:rsid w:val="0000107F"/>
    <w:rsid w:val="000015FF"/>
    <w:rsid w:val="00001658"/>
    <w:rsid w:val="000029D9"/>
    <w:rsid w:val="0000314E"/>
    <w:rsid w:val="0000325B"/>
    <w:rsid w:val="00010272"/>
    <w:rsid w:val="00011434"/>
    <w:rsid w:val="000121E8"/>
    <w:rsid w:val="000126BC"/>
    <w:rsid w:val="00012E0C"/>
    <w:rsid w:val="00012F2F"/>
    <w:rsid w:val="0001519C"/>
    <w:rsid w:val="000153AD"/>
    <w:rsid w:val="000160B1"/>
    <w:rsid w:val="00016E53"/>
    <w:rsid w:val="00035978"/>
    <w:rsid w:val="00036283"/>
    <w:rsid w:val="00036389"/>
    <w:rsid w:val="00041274"/>
    <w:rsid w:val="0004266A"/>
    <w:rsid w:val="00044A0B"/>
    <w:rsid w:val="0004742A"/>
    <w:rsid w:val="00054D81"/>
    <w:rsid w:val="000558FF"/>
    <w:rsid w:val="00056CF4"/>
    <w:rsid w:val="00065CEE"/>
    <w:rsid w:val="00067947"/>
    <w:rsid w:val="000707FE"/>
    <w:rsid w:val="00070E63"/>
    <w:rsid w:val="00070FA7"/>
    <w:rsid w:val="00073399"/>
    <w:rsid w:val="0007596E"/>
    <w:rsid w:val="0007757E"/>
    <w:rsid w:val="000779A4"/>
    <w:rsid w:val="00080228"/>
    <w:rsid w:val="00080872"/>
    <w:rsid w:val="00082FBF"/>
    <w:rsid w:val="00083C79"/>
    <w:rsid w:val="0008525F"/>
    <w:rsid w:val="00087DA7"/>
    <w:rsid w:val="00094654"/>
    <w:rsid w:val="00095D8A"/>
    <w:rsid w:val="00095F70"/>
    <w:rsid w:val="00095F75"/>
    <w:rsid w:val="00097C10"/>
    <w:rsid w:val="000A12DB"/>
    <w:rsid w:val="000A2174"/>
    <w:rsid w:val="000A3BAA"/>
    <w:rsid w:val="000A615F"/>
    <w:rsid w:val="000B055C"/>
    <w:rsid w:val="000B2D41"/>
    <w:rsid w:val="000B5E97"/>
    <w:rsid w:val="000B7E4B"/>
    <w:rsid w:val="000C05D6"/>
    <w:rsid w:val="000C0F7E"/>
    <w:rsid w:val="000C1695"/>
    <w:rsid w:val="000C19CE"/>
    <w:rsid w:val="000C4A3D"/>
    <w:rsid w:val="000D13B3"/>
    <w:rsid w:val="000D2F87"/>
    <w:rsid w:val="000D2FB7"/>
    <w:rsid w:val="000D3B18"/>
    <w:rsid w:val="000E0D9B"/>
    <w:rsid w:val="000E11B0"/>
    <w:rsid w:val="000E1B76"/>
    <w:rsid w:val="000E1CA1"/>
    <w:rsid w:val="000E7F30"/>
    <w:rsid w:val="000F1A35"/>
    <w:rsid w:val="000F2F5A"/>
    <w:rsid w:val="000F3D44"/>
    <w:rsid w:val="000F456F"/>
    <w:rsid w:val="000F7757"/>
    <w:rsid w:val="00102627"/>
    <w:rsid w:val="00103EEE"/>
    <w:rsid w:val="001119C7"/>
    <w:rsid w:val="00111FB1"/>
    <w:rsid w:val="0011237C"/>
    <w:rsid w:val="00113363"/>
    <w:rsid w:val="001154BC"/>
    <w:rsid w:val="00116584"/>
    <w:rsid w:val="00116C44"/>
    <w:rsid w:val="001215FA"/>
    <w:rsid w:val="001222D7"/>
    <w:rsid w:val="00125A92"/>
    <w:rsid w:val="0012601A"/>
    <w:rsid w:val="00133D88"/>
    <w:rsid w:val="00134B81"/>
    <w:rsid w:val="00135F21"/>
    <w:rsid w:val="001375FA"/>
    <w:rsid w:val="00140174"/>
    <w:rsid w:val="00140C78"/>
    <w:rsid w:val="0014267F"/>
    <w:rsid w:val="00143314"/>
    <w:rsid w:val="0014666E"/>
    <w:rsid w:val="00146897"/>
    <w:rsid w:val="00146AD7"/>
    <w:rsid w:val="001513A4"/>
    <w:rsid w:val="00152990"/>
    <w:rsid w:val="00154868"/>
    <w:rsid w:val="001577BC"/>
    <w:rsid w:val="00157F14"/>
    <w:rsid w:val="00161FE5"/>
    <w:rsid w:val="00164F8F"/>
    <w:rsid w:val="00165944"/>
    <w:rsid w:val="0016684E"/>
    <w:rsid w:val="00172B1A"/>
    <w:rsid w:val="001737CB"/>
    <w:rsid w:val="00174CF5"/>
    <w:rsid w:val="00175219"/>
    <w:rsid w:val="001758D0"/>
    <w:rsid w:val="00177845"/>
    <w:rsid w:val="001778DD"/>
    <w:rsid w:val="001800AA"/>
    <w:rsid w:val="00180C66"/>
    <w:rsid w:val="0018142E"/>
    <w:rsid w:val="00181B41"/>
    <w:rsid w:val="00183AF9"/>
    <w:rsid w:val="00183D9A"/>
    <w:rsid w:val="00185D67"/>
    <w:rsid w:val="00187E2E"/>
    <w:rsid w:val="00190082"/>
    <w:rsid w:val="00191FE1"/>
    <w:rsid w:val="00192912"/>
    <w:rsid w:val="00192EED"/>
    <w:rsid w:val="001938AB"/>
    <w:rsid w:val="001940DC"/>
    <w:rsid w:val="00196F58"/>
    <w:rsid w:val="001A38E9"/>
    <w:rsid w:val="001A5331"/>
    <w:rsid w:val="001B2215"/>
    <w:rsid w:val="001B3CC0"/>
    <w:rsid w:val="001B45A8"/>
    <w:rsid w:val="001B4D22"/>
    <w:rsid w:val="001C08C8"/>
    <w:rsid w:val="001C0993"/>
    <w:rsid w:val="001C0A30"/>
    <w:rsid w:val="001C1BD1"/>
    <w:rsid w:val="001C4A50"/>
    <w:rsid w:val="001C4AB9"/>
    <w:rsid w:val="001C5142"/>
    <w:rsid w:val="001D1895"/>
    <w:rsid w:val="001D2080"/>
    <w:rsid w:val="001D4F7E"/>
    <w:rsid w:val="001D7B7C"/>
    <w:rsid w:val="001E2416"/>
    <w:rsid w:val="001E62FF"/>
    <w:rsid w:val="001F0F81"/>
    <w:rsid w:val="001F4B9C"/>
    <w:rsid w:val="00202A02"/>
    <w:rsid w:val="00203AAE"/>
    <w:rsid w:val="00205340"/>
    <w:rsid w:val="002120F0"/>
    <w:rsid w:val="00212908"/>
    <w:rsid w:val="00212F30"/>
    <w:rsid w:val="00213B52"/>
    <w:rsid w:val="00214526"/>
    <w:rsid w:val="0021483B"/>
    <w:rsid w:val="00215310"/>
    <w:rsid w:val="00215C73"/>
    <w:rsid w:val="00217079"/>
    <w:rsid w:val="0022005F"/>
    <w:rsid w:val="002216EB"/>
    <w:rsid w:val="002223B1"/>
    <w:rsid w:val="00222A83"/>
    <w:rsid w:val="00224AF5"/>
    <w:rsid w:val="00224F0C"/>
    <w:rsid w:val="00225D27"/>
    <w:rsid w:val="00225DFC"/>
    <w:rsid w:val="002262F4"/>
    <w:rsid w:val="00233CB6"/>
    <w:rsid w:val="002369C5"/>
    <w:rsid w:val="00241BC6"/>
    <w:rsid w:val="00243F2B"/>
    <w:rsid w:val="00244838"/>
    <w:rsid w:val="0024568C"/>
    <w:rsid w:val="00247805"/>
    <w:rsid w:val="00252B67"/>
    <w:rsid w:val="00253ADA"/>
    <w:rsid w:val="00256A83"/>
    <w:rsid w:val="00264B0B"/>
    <w:rsid w:val="00264E19"/>
    <w:rsid w:val="002661A5"/>
    <w:rsid w:val="0026710D"/>
    <w:rsid w:val="002715D6"/>
    <w:rsid w:val="00272A72"/>
    <w:rsid w:val="00272C63"/>
    <w:rsid w:val="00274E6D"/>
    <w:rsid w:val="00275B2A"/>
    <w:rsid w:val="002877AB"/>
    <w:rsid w:val="00287A10"/>
    <w:rsid w:val="002933FC"/>
    <w:rsid w:val="0029346E"/>
    <w:rsid w:val="00293EC1"/>
    <w:rsid w:val="002A05DA"/>
    <w:rsid w:val="002A06A1"/>
    <w:rsid w:val="002A1AF6"/>
    <w:rsid w:val="002A1FA2"/>
    <w:rsid w:val="002A4724"/>
    <w:rsid w:val="002A65B4"/>
    <w:rsid w:val="002B2587"/>
    <w:rsid w:val="002B2C1E"/>
    <w:rsid w:val="002B45B2"/>
    <w:rsid w:val="002B48F3"/>
    <w:rsid w:val="002B61C7"/>
    <w:rsid w:val="002C0CC8"/>
    <w:rsid w:val="002C30DC"/>
    <w:rsid w:val="002C5958"/>
    <w:rsid w:val="002C7AAE"/>
    <w:rsid w:val="002C7CB2"/>
    <w:rsid w:val="002D3D94"/>
    <w:rsid w:val="002D5E0E"/>
    <w:rsid w:val="002D6064"/>
    <w:rsid w:val="002E0732"/>
    <w:rsid w:val="002E4537"/>
    <w:rsid w:val="002E5960"/>
    <w:rsid w:val="002E7B84"/>
    <w:rsid w:val="002F7311"/>
    <w:rsid w:val="002F75D4"/>
    <w:rsid w:val="00301403"/>
    <w:rsid w:val="00303484"/>
    <w:rsid w:val="003044A4"/>
    <w:rsid w:val="00304BED"/>
    <w:rsid w:val="003057DA"/>
    <w:rsid w:val="003119E2"/>
    <w:rsid w:val="00315B60"/>
    <w:rsid w:val="003231EF"/>
    <w:rsid w:val="00326DB9"/>
    <w:rsid w:val="00327017"/>
    <w:rsid w:val="00327D1F"/>
    <w:rsid w:val="00331F1D"/>
    <w:rsid w:val="003362C6"/>
    <w:rsid w:val="003364D1"/>
    <w:rsid w:val="00337055"/>
    <w:rsid w:val="00337579"/>
    <w:rsid w:val="0033771D"/>
    <w:rsid w:val="00344ED5"/>
    <w:rsid w:val="00345FD4"/>
    <w:rsid w:val="00350726"/>
    <w:rsid w:val="0035117A"/>
    <w:rsid w:val="00352E33"/>
    <w:rsid w:val="00353C74"/>
    <w:rsid w:val="00354271"/>
    <w:rsid w:val="0035642A"/>
    <w:rsid w:val="00361FE3"/>
    <w:rsid w:val="0036204C"/>
    <w:rsid w:val="0036352E"/>
    <w:rsid w:val="00366835"/>
    <w:rsid w:val="003747DC"/>
    <w:rsid w:val="00376802"/>
    <w:rsid w:val="00381712"/>
    <w:rsid w:val="00381739"/>
    <w:rsid w:val="00382329"/>
    <w:rsid w:val="003840A4"/>
    <w:rsid w:val="00385317"/>
    <w:rsid w:val="003868CD"/>
    <w:rsid w:val="00387020"/>
    <w:rsid w:val="0039205D"/>
    <w:rsid w:val="003942CD"/>
    <w:rsid w:val="00394AC6"/>
    <w:rsid w:val="00395D3D"/>
    <w:rsid w:val="003961D9"/>
    <w:rsid w:val="003A00F8"/>
    <w:rsid w:val="003A03E3"/>
    <w:rsid w:val="003A1E74"/>
    <w:rsid w:val="003A29C0"/>
    <w:rsid w:val="003A2C06"/>
    <w:rsid w:val="003A7630"/>
    <w:rsid w:val="003A7A01"/>
    <w:rsid w:val="003B1C41"/>
    <w:rsid w:val="003B4FDF"/>
    <w:rsid w:val="003B57AC"/>
    <w:rsid w:val="003B67DD"/>
    <w:rsid w:val="003B71CD"/>
    <w:rsid w:val="003C106E"/>
    <w:rsid w:val="003C477C"/>
    <w:rsid w:val="003C54A0"/>
    <w:rsid w:val="003C593B"/>
    <w:rsid w:val="003D0F30"/>
    <w:rsid w:val="003D2AED"/>
    <w:rsid w:val="003D2F42"/>
    <w:rsid w:val="003D2F65"/>
    <w:rsid w:val="003D2FB1"/>
    <w:rsid w:val="003D3429"/>
    <w:rsid w:val="003D5ABC"/>
    <w:rsid w:val="003D6E40"/>
    <w:rsid w:val="003E01FC"/>
    <w:rsid w:val="003E1F7A"/>
    <w:rsid w:val="003E2FB2"/>
    <w:rsid w:val="003E5253"/>
    <w:rsid w:val="003E64B9"/>
    <w:rsid w:val="003E66F6"/>
    <w:rsid w:val="003F72B7"/>
    <w:rsid w:val="003F72F4"/>
    <w:rsid w:val="00402944"/>
    <w:rsid w:val="004036FB"/>
    <w:rsid w:val="0040407E"/>
    <w:rsid w:val="00404D85"/>
    <w:rsid w:val="004058F5"/>
    <w:rsid w:val="004100F0"/>
    <w:rsid w:val="004105E0"/>
    <w:rsid w:val="00410E74"/>
    <w:rsid w:val="004114D5"/>
    <w:rsid w:val="00411BEC"/>
    <w:rsid w:val="00414049"/>
    <w:rsid w:val="004144E0"/>
    <w:rsid w:val="004148D2"/>
    <w:rsid w:val="00416CC4"/>
    <w:rsid w:val="00417272"/>
    <w:rsid w:val="0042129D"/>
    <w:rsid w:val="004224BC"/>
    <w:rsid w:val="00422ABA"/>
    <w:rsid w:val="00433195"/>
    <w:rsid w:val="004360FA"/>
    <w:rsid w:val="00436CC7"/>
    <w:rsid w:val="004414BF"/>
    <w:rsid w:val="004441F7"/>
    <w:rsid w:val="0044537C"/>
    <w:rsid w:val="00446C49"/>
    <w:rsid w:val="00446F4F"/>
    <w:rsid w:val="0044706D"/>
    <w:rsid w:val="0044776D"/>
    <w:rsid w:val="004479B8"/>
    <w:rsid w:val="004566DD"/>
    <w:rsid w:val="004623D6"/>
    <w:rsid w:val="0046348C"/>
    <w:rsid w:val="00463F0D"/>
    <w:rsid w:val="0046777C"/>
    <w:rsid w:val="00467EA4"/>
    <w:rsid w:val="004740BC"/>
    <w:rsid w:val="0047580A"/>
    <w:rsid w:val="00476941"/>
    <w:rsid w:val="00477992"/>
    <w:rsid w:val="004803DF"/>
    <w:rsid w:val="0048182F"/>
    <w:rsid w:val="00481C1F"/>
    <w:rsid w:val="00487D5E"/>
    <w:rsid w:val="00491A09"/>
    <w:rsid w:val="00492260"/>
    <w:rsid w:val="00492471"/>
    <w:rsid w:val="00495E89"/>
    <w:rsid w:val="00497098"/>
    <w:rsid w:val="004A31FB"/>
    <w:rsid w:val="004A4E2B"/>
    <w:rsid w:val="004A547F"/>
    <w:rsid w:val="004A628B"/>
    <w:rsid w:val="004A7EB2"/>
    <w:rsid w:val="004B3BD0"/>
    <w:rsid w:val="004B53D3"/>
    <w:rsid w:val="004B5BD5"/>
    <w:rsid w:val="004B5E17"/>
    <w:rsid w:val="004B6AED"/>
    <w:rsid w:val="004C23D7"/>
    <w:rsid w:val="004C4BE0"/>
    <w:rsid w:val="004C4FDD"/>
    <w:rsid w:val="004C70E4"/>
    <w:rsid w:val="004D1D7A"/>
    <w:rsid w:val="004D282D"/>
    <w:rsid w:val="004D5745"/>
    <w:rsid w:val="004D7D59"/>
    <w:rsid w:val="004E0BB6"/>
    <w:rsid w:val="004E1BED"/>
    <w:rsid w:val="004E1F99"/>
    <w:rsid w:val="004E35C6"/>
    <w:rsid w:val="004E3A46"/>
    <w:rsid w:val="004E5DB7"/>
    <w:rsid w:val="004E643B"/>
    <w:rsid w:val="004F38C3"/>
    <w:rsid w:val="004F3DC0"/>
    <w:rsid w:val="004F3FE8"/>
    <w:rsid w:val="004F72CB"/>
    <w:rsid w:val="005003DC"/>
    <w:rsid w:val="0050080E"/>
    <w:rsid w:val="00502257"/>
    <w:rsid w:val="00502C30"/>
    <w:rsid w:val="00503279"/>
    <w:rsid w:val="00503433"/>
    <w:rsid w:val="00504201"/>
    <w:rsid w:val="00504469"/>
    <w:rsid w:val="00504477"/>
    <w:rsid w:val="00505824"/>
    <w:rsid w:val="00505C4D"/>
    <w:rsid w:val="00506B4F"/>
    <w:rsid w:val="00506B6B"/>
    <w:rsid w:val="00507149"/>
    <w:rsid w:val="00512D05"/>
    <w:rsid w:val="005148CC"/>
    <w:rsid w:val="005169AF"/>
    <w:rsid w:val="00517A46"/>
    <w:rsid w:val="005222C2"/>
    <w:rsid w:val="00523E2F"/>
    <w:rsid w:val="0052543B"/>
    <w:rsid w:val="0052672B"/>
    <w:rsid w:val="005314A1"/>
    <w:rsid w:val="005315CA"/>
    <w:rsid w:val="005327CE"/>
    <w:rsid w:val="00532CB5"/>
    <w:rsid w:val="0053453C"/>
    <w:rsid w:val="00534DAC"/>
    <w:rsid w:val="00535A97"/>
    <w:rsid w:val="0053657C"/>
    <w:rsid w:val="005408B0"/>
    <w:rsid w:val="00545FCF"/>
    <w:rsid w:val="0055088C"/>
    <w:rsid w:val="005511A3"/>
    <w:rsid w:val="005524E1"/>
    <w:rsid w:val="00552C89"/>
    <w:rsid w:val="005554FB"/>
    <w:rsid w:val="00557201"/>
    <w:rsid w:val="00562177"/>
    <w:rsid w:val="00562314"/>
    <w:rsid w:val="0056234B"/>
    <w:rsid w:val="00564C13"/>
    <w:rsid w:val="00566083"/>
    <w:rsid w:val="00566E59"/>
    <w:rsid w:val="00567E51"/>
    <w:rsid w:val="00571E49"/>
    <w:rsid w:val="00573A38"/>
    <w:rsid w:val="00574FF7"/>
    <w:rsid w:val="0057541A"/>
    <w:rsid w:val="00576091"/>
    <w:rsid w:val="00576F36"/>
    <w:rsid w:val="00580B4B"/>
    <w:rsid w:val="00580DD7"/>
    <w:rsid w:val="00580FA3"/>
    <w:rsid w:val="005822AB"/>
    <w:rsid w:val="0058374B"/>
    <w:rsid w:val="00586D03"/>
    <w:rsid w:val="00586DA9"/>
    <w:rsid w:val="005876C6"/>
    <w:rsid w:val="0059459B"/>
    <w:rsid w:val="005949F7"/>
    <w:rsid w:val="00596DD2"/>
    <w:rsid w:val="00596EB4"/>
    <w:rsid w:val="00597365"/>
    <w:rsid w:val="005975C4"/>
    <w:rsid w:val="005977A5"/>
    <w:rsid w:val="005A470D"/>
    <w:rsid w:val="005A4F1E"/>
    <w:rsid w:val="005A7507"/>
    <w:rsid w:val="005B220E"/>
    <w:rsid w:val="005B308B"/>
    <w:rsid w:val="005B3646"/>
    <w:rsid w:val="005B59CC"/>
    <w:rsid w:val="005B7015"/>
    <w:rsid w:val="005C1A1E"/>
    <w:rsid w:val="005C1E89"/>
    <w:rsid w:val="005C213B"/>
    <w:rsid w:val="005C75AC"/>
    <w:rsid w:val="005C786D"/>
    <w:rsid w:val="005D0715"/>
    <w:rsid w:val="005D2FCD"/>
    <w:rsid w:val="005D53C9"/>
    <w:rsid w:val="005E0E51"/>
    <w:rsid w:val="005E0F2A"/>
    <w:rsid w:val="005E1C4B"/>
    <w:rsid w:val="005E2042"/>
    <w:rsid w:val="005E356A"/>
    <w:rsid w:val="005E643F"/>
    <w:rsid w:val="005E73BA"/>
    <w:rsid w:val="005F13F1"/>
    <w:rsid w:val="005F2AA7"/>
    <w:rsid w:val="005F35E6"/>
    <w:rsid w:val="005F3912"/>
    <w:rsid w:val="005F3C2A"/>
    <w:rsid w:val="005F72B5"/>
    <w:rsid w:val="006015A8"/>
    <w:rsid w:val="0060253A"/>
    <w:rsid w:val="00602FCF"/>
    <w:rsid w:val="00603C36"/>
    <w:rsid w:val="00610FAF"/>
    <w:rsid w:val="0061107C"/>
    <w:rsid w:val="00612E28"/>
    <w:rsid w:val="0061345C"/>
    <w:rsid w:val="00614ADD"/>
    <w:rsid w:val="006154D7"/>
    <w:rsid w:val="006177DB"/>
    <w:rsid w:val="0062061F"/>
    <w:rsid w:val="006222F3"/>
    <w:rsid w:val="00624999"/>
    <w:rsid w:val="00627382"/>
    <w:rsid w:val="00632413"/>
    <w:rsid w:val="00633126"/>
    <w:rsid w:val="00635561"/>
    <w:rsid w:val="00635D5B"/>
    <w:rsid w:val="00636722"/>
    <w:rsid w:val="00637C04"/>
    <w:rsid w:val="00640A91"/>
    <w:rsid w:val="00642BD2"/>
    <w:rsid w:val="00642F5D"/>
    <w:rsid w:val="00643280"/>
    <w:rsid w:val="00643A58"/>
    <w:rsid w:val="0064486E"/>
    <w:rsid w:val="00651F97"/>
    <w:rsid w:val="00655CFC"/>
    <w:rsid w:val="00657E9D"/>
    <w:rsid w:val="00661121"/>
    <w:rsid w:val="00662B43"/>
    <w:rsid w:val="00663B03"/>
    <w:rsid w:val="00665819"/>
    <w:rsid w:val="00666271"/>
    <w:rsid w:val="0067042F"/>
    <w:rsid w:val="0067053B"/>
    <w:rsid w:val="0067123C"/>
    <w:rsid w:val="00671716"/>
    <w:rsid w:val="00673E36"/>
    <w:rsid w:val="00675C23"/>
    <w:rsid w:val="00677361"/>
    <w:rsid w:val="00677B09"/>
    <w:rsid w:val="0068275D"/>
    <w:rsid w:val="006834A6"/>
    <w:rsid w:val="00685DE2"/>
    <w:rsid w:val="00686ABD"/>
    <w:rsid w:val="00686D7E"/>
    <w:rsid w:val="00690DD0"/>
    <w:rsid w:val="0069153E"/>
    <w:rsid w:val="00692836"/>
    <w:rsid w:val="0069462D"/>
    <w:rsid w:val="006965C5"/>
    <w:rsid w:val="006A3B50"/>
    <w:rsid w:val="006A6315"/>
    <w:rsid w:val="006A6BC2"/>
    <w:rsid w:val="006B14BC"/>
    <w:rsid w:val="006B2F16"/>
    <w:rsid w:val="006B3765"/>
    <w:rsid w:val="006B3DFA"/>
    <w:rsid w:val="006B66FE"/>
    <w:rsid w:val="006B7208"/>
    <w:rsid w:val="006B7C76"/>
    <w:rsid w:val="006C0B56"/>
    <w:rsid w:val="006C131B"/>
    <w:rsid w:val="006C25EA"/>
    <w:rsid w:val="006C3DC3"/>
    <w:rsid w:val="006C4245"/>
    <w:rsid w:val="006C4960"/>
    <w:rsid w:val="006C49B8"/>
    <w:rsid w:val="006C6203"/>
    <w:rsid w:val="006C7946"/>
    <w:rsid w:val="006D25BB"/>
    <w:rsid w:val="006D440D"/>
    <w:rsid w:val="006E151C"/>
    <w:rsid w:val="006E1A92"/>
    <w:rsid w:val="006F147F"/>
    <w:rsid w:val="006F7A3C"/>
    <w:rsid w:val="0070538B"/>
    <w:rsid w:val="0070680C"/>
    <w:rsid w:val="00707FDA"/>
    <w:rsid w:val="0071133C"/>
    <w:rsid w:val="00711EFB"/>
    <w:rsid w:val="00712348"/>
    <w:rsid w:val="007125E9"/>
    <w:rsid w:val="00712EE7"/>
    <w:rsid w:val="00712FF3"/>
    <w:rsid w:val="00713791"/>
    <w:rsid w:val="00714A2F"/>
    <w:rsid w:val="00715C81"/>
    <w:rsid w:val="00715CCA"/>
    <w:rsid w:val="00722FE5"/>
    <w:rsid w:val="007243BA"/>
    <w:rsid w:val="00724BDB"/>
    <w:rsid w:val="00724BEF"/>
    <w:rsid w:val="007268BA"/>
    <w:rsid w:val="00732E59"/>
    <w:rsid w:val="00736189"/>
    <w:rsid w:val="007376A0"/>
    <w:rsid w:val="0074158B"/>
    <w:rsid w:val="00741A3E"/>
    <w:rsid w:val="00745F4C"/>
    <w:rsid w:val="0075016B"/>
    <w:rsid w:val="00751978"/>
    <w:rsid w:val="00754349"/>
    <w:rsid w:val="00754BD6"/>
    <w:rsid w:val="007554E9"/>
    <w:rsid w:val="007570ED"/>
    <w:rsid w:val="007576FB"/>
    <w:rsid w:val="007621BB"/>
    <w:rsid w:val="00762D90"/>
    <w:rsid w:val="00763E97"/>
    <w:rsid w:val="00766EB4"/>
    <w:rsid w:val="00773BE3"/>
    <w:rsid w:val="00782B0E"/>
    <w:rsid w:val="00783BF4"/>
    <w:rsid w:val="00784347"/>
    <w:rsid w:val="00792AD8"/>
    <w:rsid w:val="00793410"/>
    <w:rsid w:val="00795A73"/>
    <w:rsid w:val="00796B77"/>
    <w:rsid w:val="007A0C4C"/>
    <w:rsid w:val="007A6286"/>
    <w:rsid w:val="007A6FB7"/>
    <w:rsid w:val="007A7253"/>
    <w:rsid w:val="007B1326"/>
    <w:rsid w:val="007B35E5"/>
    <w:rsid w:val="007B3A3A"/>
    <w:rsid w:val="007B3BF3"/>
    <w:rsid w:val="007B42EF"/>
    <w:rsid w:val="007C2B05"/>
    <w:rsid w:val="007D3F5F"/>
    <w:rsid w:val="007D44E0"/>
    <w:rsid w:val="007E315F"/>
    <w:rsid w:val="007E3487"/>
    <w:rsid w:val="007E3E14"/>
    <w:rsid w:val="007E5900"/>
    <w:rsid w:val="007F0430"/>
    <w:rsid w:val="007F2ED5"/>
    <w:rsid w:val="007F5339"/>
    <w:rsid w:val="00800CFB"/>
    <w:rsid w:val="008014D5"/>
    <w:rsid w:val="00802743"/>
    <w:rsid w:val="00803C64"/>
    <w:rsid w:val="008068D3"/>
    <w:rsid w:val="00807ACD"/>
    <w:rsid w:val="008116DC"/>
    <w:rsid w:val="00812CA7"/>
    <w:rsid w:val="00814F4E"/>
    <w:rsid w:val="0081662C"/>
    <w:rsid w:val="008175E1"/>
    <w:rsid w:val="0081781C"/>
    <w:rsid w:val="00817946"/>
    <w:rsid w:val="0082171C"/>
    <w:rsid w:val="00827985"/>
    <w:rsid w:val="00831A3A"/>
    <w:rsid w:val="008323F1"/>
    <w:rsid w:val="00834741"/>
    <w:rsid w:val="008350CE"/>
    <w:rsid w:val="0084056D"/>
    <w:rsid w:val="00840C06"/>
    <w:rsid w:val="0084118C"/>
    <w:rsid w:val="008416A2"/>
    <w:rsid w:val="008416F6"/>
    <w:rsid w:val="0084250E"/>
    <w:rsid w:val="0084407F"/>
    <w:rsid w:val="008449AE"/>
    <w:rsid w:val="008449B1"/>
    <w:rsid w:val="008464BC"/>
    <w:rsid w:val="00853598"/>
    <w:rsid w:val="00855ADB"/>
    <w:rsid w:val="0085620F"/>
    <w:rsid w:val="00857061"/>
    <w:rsid w:val="0086021D"/>
    <w:rsid w:val="00860960"/>
    <w:rsid w:val="00861550"/>
    <w:rsid w:val="00861E10"/>
    <w:rsid w:val="008626AE"/>
    <w:rsid w:val="0086469E"/>
    <w:rsid w:val="00864AFC"/>
    <w:rsid w:val="00866551"/>
    <w:rsid w:val="008704D2"/>
    <w:rsid w:val="00870886"/>
    <w:rsid w:val="008722CF"/>
    <w:rsid w:val="0087434D"/>
    <w:rsid w:val="0087458D"/>
    <w:rsid w:val="008750F1"/>
    <w:rsid w:val="008761CE"/>
    <w:rsid w:val="00877EEB"/>
    <w:rsid w:val="0088084C"/>
    <w:rsid w:val="00880ED6"/>
    <w:rsid w:val="00881650"/>
    <w:rsid w:val="00884319"/>
    <w:rsid w:val="00896C6F"/>
    <w:rsid w:val="008B0692"/>
    <w:rsid w:val="008B3B29"/>
    <w:rsid w:val="008B4323"/>
    <w:rsid w:val="008C094B"/>
    <w:rsid w:val="008C19AB"/>
    <w:rsid w:val="008C37B4"/>
    <w:rsid w:val="008C4928"/>
    <w:rsid w:val="008D19C2"/>
    <w:rsid w:val="008D21BC"/>
    <w:rsid w:val="008D24C4"/>
    <w:rsid w:val="008D544F"/>
    <w:rsid w:val="008E08F6"/>
    <w:rsid w:val="008E0CAD"/>
    <w:rsid w:val="008E0F58"/>
    <w:rsid w:val="008E3FF2"/>
    <w:rsid w:val="008E4CAE"/>
    <w:rsid w:val="008E5E66"/>
    <w:rsid w:val="008E752D"/>
    <w:rsid w:val="008F4945"/>
    <w:rsid w:val="008F67DA"/>
    <w:rsid w:val="0090070C"/>
    <w:rsid w:val="00900D7F"/>
    <w:rsid w:val="00903412"/>
    <w:rsid w:val="00903BBD"/>
    <w:rsid w:val="0090517A"/>
    <w:rsid w:val="009054AF"/>
    <w:rsid w:val="009066CE"/>
    <w:rsid w:val="00910994"/>
    <w:rsid w:val="00912718"/>
    <w:rsid w:val="00913162"/>
    <w:rsid w:val="009138B4"/>
    <w:rsid w:val="00913D25"/>
    <w:rsid w:val="00917358"/>
    <w:rsid w:val="00920EF1"/>
    <w:rsid w:val="00920F3A"/>
    <w:rsid w:val="0092192E"/>
    <w:rsid w:val="009247B4"/>
    <w:rsid w:val="00924D6A"/>
    <w:rsid w:val="009262A8"/>
    <w:rsid w:val="009266BD"/>
    <w:rsid w:val="009273F9"/>
    <w:rsid w:val="00927860"/>
    <w:rsid w:val="00931D94"/>
    <w:rsid w:val="0093365F"/>
    <w:rsid w:val="0093639E"/>
    <w:rsid w:val="00942EAD"/>
    <w:rsid w:val="00942F2E"/>
    <w:rsid w:val="00945766"/>
    <w:rsid w:val="00945C72"/>
    <w:rsid w:val="009465D8"/>
    <w:rsid w:val="009502DC"/>
    <w:rsid w:val="00951091"/>
    <w:rsid w:val="009516BD"/>
    <w:rsid w:val="00955C40"/>
    <w:rsid w:val="00956967"/>
    <w:rsid w:val="009605E0"/>
    <w:rsid w:val="009627C0"/>
    <w:rsid w:val="0096315C"/>
    <w:rsid w:val="00963C27"/>
    <w:rsid w:val="00965693"/>
    <w:rsid w:val="00966818"/>
    <w:rsid w:val="00966B96"/>
    <w:rsid w:val="00966F64"/>
    <w:rsid w:val="00972B7F"/>
    <w:rsid w:val="00981AAD"/>
    <w:rsid w:val="00983FF8"/>
    <w:rsid w:val="0098407A"/>
    <w:rsid w:val="009851E1"/>
    <w:rsid w:val="00991D08"/>
    <w:rsid w:val="00992BA3"/>
    <w:rsid w:val="0099300B"/>
    <w:rsid w:val="009943BF"/>
    <w:rsid w:val="00995CC9"/>
    <w:rsid w:val="00997A06"/>
    <w:rsid w:val="009A02D8"/>
    <w:rsid w:val="009A3632"/>
    <w:rsid w:val="009A497F"/>
    <w:rsid w:val="009A67C0"/>
    <w:rsid w:val="009A79C7"/>
    <w:rsid w:val="009B100B"/>
    <w:rsid w:val="009B11F3"/>
    <w:rsid w:val="009B18A2"/>
    <w:rsid w:val="009B2091"/>
    <w:rsid w:val="009B252A"/>
    <w:rsid w:val="009B2DB8"/>
    <w:rsid w:val="009B4876"/>
    <w:rsid w:val="009B6874"/>
    <w:rsid w:val="009B6B1F"/>
    <w:rsid w:val="009C0A75"/>
    <w:rsid w:val="009C4374"/>
    <w:rsid w:val="009C50DF"/>
    <w:rsid w:val="009C7F42"/>
    <w:rsid w:val="009D5224"/>
    <w:rsid w:val="009D57C1"/>
    <w:rsid w:val="009D5B86"/>
    <w:rsid w:val="009D5D4F"/>
    <w:rsid w:val="009D690C"/>
    <w:rsid w:val="009D7183"/>
    <w:rsid w:val="009D7676"/>
    <w:rsid w:val="009E367F"/>
    <w:rsid w:val="009E546E"/>
    <w:rsid w:val="009F1323"/>
    <w:rsid w:val="009F3F0C"/>
    <w:rsid w:val="009F7108"/>
    <w:rsid w:val="00A02255"/>
    <w:rsid w:val="00A0241B"/>
    <w:rsid w:val="00A04431"/>
    <w:rsid w:val="00A062EC"/>
    <w:rsid w:val="00A06FE5"/>
    <w:rsid w:val="00A13E21"/>
    <w:rsid w:val="00A160EC"/>
    <w:rsid w:val="00A16C95"/>
    <w:rsid w:val="00A16F52"/>
    <w:rsid w:val="00A21B33"/>
    <w:rsid w:val="00A25125"/>
    <w:rsid w:val="00A2696A"/>
    <w:rsid w:val="00A2728F"/>
    <w:rsid w:val="00A31390"/>
    <w:rsid w:val="00A329A9"/>
    <w:rsid w:val="00A36504"/>
    <w:rsid w:val="00A36700"/>
    <w:rsid w:val="00A372F6"/>
    <w:rsid w:val="00A40FF0"/>
    <w:rsid w:val="00A43925"/>
    <w:rsid w:val="00A447FF"/>
    <w:rsid w:val="00A44F70"/>
    <w:rsid w:val="00A52A67"/>
    <w:rsid w:val="00A53156"/>
    <w:rsid w:val="00A53A51"/>
    <w:rsid w:val="00A54A2C"/>
    <w:rsid w:val="00A54B28"/>
    <w:rsid w:val="00A57E36"/>
    <w:rsid w:val="00A60FBB"/>
    <w:rsid w:val="00A66D29"/>
    <w:rsid w:val="00A67506"/>
    <w:rsid w:val="00A7124A"/>
    <w:rsid w:val="00A71395"/>
    <w:rsid w:val="00A73F36"/>
    <w:rsid w:val="00A740A9"/>
    <w:rsid w:val="00A74630"/>
    <w:rsid w:val="00A74A9F"/>
    <w:rsid w:val="00A75955"/>
    <w:rsid w:val="00A81224"/>
    <w:rsid w:val="00A812B2"/>
    <w:rsid w:val="00A81C77"/>
    <w:rsid w:val="00A83EDE"/>
    <w:rsid w:val="00A9057C"/>
    <w:rsid w:val="00A916FB"/>
    <w:rsid w:val="00A97FD2"/>
    <w:rsid w:val="00AA0DBB"/>
    <w:rsid w:val="00AA0EC4"/>
    <w:rsid w:val="00AA12F8"/>
    <w:rsid w:val="00AA1443"/>
    <w:rsid w:val="00AA2BC6"/>
    <w:rsid w:val="00AA2D46"/>
    <w:rsid w:val="00AA335D"/>
    <w:rsid w:val="00AA3D44"/>
    <w:rsid w:val="00AA5EEA"/>
    <w:rsid w:val="00AA6188"/>
    <w:rsid w:val="00AB3DD2"/>
    <w:rsid w:val="00AB5436"/>
    <w:rsid w:val="00AB653B"/>
    <w:rsid w:val="00AB684B"/>
    <w:rsid w:val="00AC10F7"/>
    <w:rsid w:val="00AC1AFE"/>
    <w:rsid w:val="00AC1FE4"/>
    <w:rsid w:val="00AC32C4"/>
    <w:rsid w:val="00AC6ECC"/>
    <w:rsid w:val="00AD03E7"/>
    <w:rsid w:val="00AD12CB"/>
    <w:rsid w:val="00AD1406"/>
    <w:rsid w:val="00AD2949"/>
    <w:rsid w:val="00AD3892"/>
    <w:rsid w:val="00AD3EF4"/>
    <w:rsid w:val="00AD432C"/>
    <w:rsid w:val="00AD4F11"/>
    <w:rsid w:val="00AD64EF"/>
    <w:rsid w:val="00AD7927"/>
    <w:rsid w:val="00AE016D"/>
    <w:rsid w:val="00AE4682"/>
    <w:rsid w:val="00AE7EE0"/>
    <w:rsid w:val="00AF02FD"/>
    <w:rsid w:val="00AF074A"/>
    <w:rsid w:val="00AF1032"/>
    <w:rsid w:val="00AF5920"/>
    <w:rsid w:val="00B02F23"/>
    <w:rsid w:val="00B045A1"/>
    <w:rsid w:val="00B048FB"/>
    <w:rsid w:val="00B051E9"/>
    <w:rsid w:val="00B07542"/>
    <w:rsid w:val="00B10115"/>
    <w:rsid w:val="00B12725"/>
    <w:rsid w:val="00B14AF9"/>
    <w:rsid w:val="00B15DB9"/>
    <w:rsid w:val="00B1750E"/>
    <w:rsid w:val="00B1799D"/>
    <w:rsid w:val="00B210C5"/>
    <w:rsid w:val="00B2537D"/>
    <w:rsid w:val="00B30301"/>
    <w:rsid w:val="00B32354"/>
    <w:rsid w:val="00B32616"/>
    <w:rsid w:val="00B33693"/>
    <w:rsid w:val="00B370EE"/>
    <w:rsid w:val="00B40051"/>
    <w:rsid w:val="00B4168D"/>
    <w:rsid w:val="00B42452"/>
    <w:rsid w:val="00B4344B"/>
    <w:rsid w:val="00B434AC"/>
    <w:rsid w:val="00B437C7"/>
    <w:rsid w:val="00B4434F"/>
    <w:rsid w:val="00B45DBB"/>
    <w:rsid w:val="00B475C0"/>
    <w:rsid w:val="00B47DEE"/>
    <w:rsid w:val="00B50707"/>
    <w:rsid w:val="00B5090E"/>
    <w:rsid w:val="00B51A46"/>
    <w:rsid w:val="00B6078C"/>
    <w:rsid w:val="00B620A2"/>
    <w:rsid w:val="00B77F6D"/>
    <w:rsid w:val="00B8007E"/>
    <w:rsid w:val="00B803F5"/>
    <w:rsid w:val="00B82046"/>
    <w:rsid w:val="00B83265"/>
    <w:rsid w:val="00B87185"/>
    <w:rsid w:val="00B90BF9"/>
    <w:rsid w:val="00B9192A"/>
    <w:rsid w:val="00B92A58"/>
    <w:rsid w:val="00B95CD1"/>
    <w:rsid w:val="00B9639C"/>
    <w:rsid w:val="00BA02B4"/>
    <w:rsid w:val="00BA0B18"/>
    <w:rsid w:val="00BA472E"/>
    <w:rsid w:val="00BA7506"/>
    <w:rsid w:val="00BA7D47"/>
    <w:rsid w:val="00BB181E"/>
    <w:rsid w:val="00BB2016"/>
    <w:rsid w:val="00BB36F5"/>
    <w:rsid w:val="00BC0511"/>
    <w:rsid w:val="00BC1544"/>
    <w:rsid w:val="00BC18AB"/>
    <w:rsid w:val="00BD0485"/>
    <w:rsid w:val="00BD06AC"/>
    <w:rsid w:val="00BD23DA"/>
    <w:rsid w:val="00BD6FEA"/>
    <w:rsid w:val="00BD7462"/>
    <w:rsid w:val="00BE09BC"/>
    <w:rsid w:val="00BE257B"/>
    <w:rsid w:val="00BE3E8F"/>
    <w:rsid w:val="00BE4CFC"/>
    <w:rsid w:val="00BF1A38"/>
    <w:rsid w:val="00BF3457"/>
    <w:rsid w:val="00BF3E75"/>
    <w:rsid w:val="00BF530B"/>
    <w:rsid w:val="00BF719B"/>
    <w:rsid w:val="00C0155D"/>
    <w:rsid w:val="00C04336"/>
    <w:rsid w:val="00C05CB2"/>
    <w:rsid w:val="00C06910"/>
    <w:rsid w:val="00C111C6"/>
    <w:rsid w:val="00C1274C"/>
    <w:rsid w:val="00C16BFF"/>
    <w:rsid w:val="00C2016F"/>
    <w:rsid w:val="00C24651"/>
    <w:rsid w:val="00C27C68"/>
    <w:rsid w:val="00C30F2C"/>
    <w:rsid w:val="00C33B0D"/>
    <w:rsid w:val="00C433E8"/>
    <w:rsid w:val="00C44366"/>
    <w:rsid w:val="00C45779"/>
    <w:rsid w:val="00C51AF9"/>
    <w:rsid w:val="00C54D8D"/>
    <w:rsid w:val="00C55676"/>
    <w:rsid w:val="00C55FEC"/>
    <w:rsid w:val="00C563F3"/>
    <w:rsid w:val="00C56878"/>
    <w:rsid w:val="00C6156E"/>
    <w:rsid w:val="00C63650"/>
    <w:rsid w:val="00C63BA0"/>
    <w:rsid w:val="00C66A07"/>
    <w:rsid w:val="00C719E3"/>
    <w:rsid w:val="00C723CC"/>
    <w:rsid w:val="00C7451A"/>
    <w:rsid w:val="00C745CD"/>
    <w:rsid w:val="00C747DB"/>
    <w:rsid w:val="00C74BD1"/>
    <w:rsid w:val="00C77DBC"/>
    <w:rsid w:val="00C802BF"/>
    <w:rsid w:val="00C80BB9"/>
    <w:rsid w:val="00C81C68"/>
    <w:rsid w:val="00C82970"/>
    <w:rsid w:val="00C84589"/>
    <w:rsid w:val="00C852C1"/>
    <w:rsid w:val="00C9264A"/>
    <w:rsid w:val="00C947F7"/>
    <w:rsid w:val="00C97F20"/>
    <w:rsid w:val="00CA1EF7"/>
    <w:rsid w:val="00CA35C7"/>
    <w:rsid w:val="00CA3DA8"/>
    <w:rsid w:val="00CA583B"/>
    <w:rsid w:val="00CA5A7B"/>
    <w:rsid w:val="00CA6820"/>
    <w:rsid w:val="00CB058F"/>
    <w:rsid w:val="00CB0C72"/>
    <w:rsid w:val="00CB0E79"/>
    <w:rsid w:val="00CB14E0"/>
    <w:rsid w:val="00CB195D"/>
    <w:rsid w:val="00CB4213"/>
    <w:rsid w:val="00CB47B7"/>
    <w:rsid w:val="00CB4883"/>
    <w:rsid w:val="00CB48AA"/>
    <w:rsid w:val="00CB716B"/>
    <w:rsid w:val="00CB7DAA"/>
    <w:rsid w:val="00CC388B"/>
    <w:rsid w:val="00CC6AF3"/>
    <w:rsid w:val="00CC7A0A"/>
    <w:rsid w:val="00CD0D69"/>
    <w:rsid w:val="00CD1111"/>
    <w:rsid w:val="00CD1B57"/>
    <w:rsid w:val="00CD73EA"/>
    <w:rsid w:val="00CE0CCC"/>
    <w:rsid w:val="00CE4DA4"/>
    <w:rsid w:val="00CE590D"/>
    <w:rsid w:val="00CE5A42"/>
    <w:rsid w:val="00CE798F"/>
    <w:rsid w:val="00CF1E15"/>
    <w:rsid w:val="00CF4EC3"/>
    <w:rsid w:val="00CF7170"/>
    <w:rsid w:val="00D02FEA"/>
    <w:rsid w:val="00D03C5A"/>
    <w:rsid w:val="00D04C08"/>
    <w:rsid w:val="00D136B5"/>
    <w:rsid w:val="00D15D1E"/>
    <w:rsid w:val="00D15D55"/>
    <w:rsid w:val="00D213D6"/>
    <w:rsid w:val="00D21973"/>
    <w:rsid w:val="00D22979"/>
    <w:rsid w:val="00D22BBB"/>
    <w:rsid w:val="00D23BE9"/>
    <w:rsid w:val="00D25B72"/>
    <w:rsid w:val="00D30EC4"/>
    <w:rsid w:val="00D311A8"/>
    <w:rsid w:val="00D34C5C"/>
    <w:rsid w:val="00D34DD5"/>
    <w:rsid w:val="00D36355"/>
    <w:rsid w:val="00D4770A"/>
    <w:rsid w:val="00D50422"/>
    <w:rsid w:val="00D55750"/>
    <w:rsid w:val="00D56A67"/>
    <w:rsid w:val="00D60116"/>
    <w:rsid w:val="00D60A0F"/>
    <w:rsid w:val="00D61711"/>
    <w:rsid w:val="00D70D67"/>
    <w:rsid w:val="00D75A87"/>
    <w:rsid w:val="00D763A7"/>
    <w:rsid w:val="00D80764"/>
    <w:rsid w:val="00D82AA2"/>
    <w:rsid w:val="00D82BFE"/>
    <w:rsid w:val="00D83673"/>
    <w:rsid w:val="00D84C2B"/>
    <w:rsid w:val="00D853F6"/>
    <w:rsid w:val="00D8700F"/>
    <w:rsid w:val="00D87047"/>
    <w:rsid w:val="00D905B3"/>
    <w:rsid w:val="00D90F42"/>
    <w:rsid w:val="00D93B43"/>
    <w:rsid w:val="00D953FF"/>
    <w:rsid w:val="00D97CB3"/>
    <w:rsid w:val="00DA139F"/>
    <w:rsid w:val="00DA1718"/>
    <w:rsid w:val="00DA1D00"/>
    <w:rsid w:val="00DA3E0F"/>
    <w:rsid w:val="00DA3EDD"/>
    <w:rsid w:val="00DA71F0"/>
    <w:rsid w:val="00DA73B6"/>
    <w:rsid w:val="00DB19CA"/>
    <w:rsid w:val="00DB2A02"/>
    <w:rsid w:val="00DB56C4"/>
    <w:rsid w:val="00DC4374"/>
    <w:rsid w:val="00DC47AB"/>
    <w:rsid w:val="00DC78C3"/>
    <w:rsid w:val="00DD18A4"/>
    <w:rsid w:val="00DD2804"/>
    <w:rsid w:val="00DD2A50"/>
    <w:rsid w:val="00DD2D1B"/>
    <w:rsid w:val="00DD2F7D"/>
    <w:rsid w:val="00DD422C"/>
    <w:rsid w:val="00DD4504"/>
    <w:rsid w:val="00DE25AC"/>
    <w:rsid w:val="00DE25BB"/>
    <w:rsid w:val="00DE28E6"/>
    <w:rsid w:val="00DE309F"/>
    <w:rsid w:val="00DE52D1"/>
    <w:rsid w:val="00DE6DB6"/>
    <w:rsid w:val="00DE7559"/>
    <w:rsid w:val="00DE7BD0"/>
    <w:rsid w:val="00DF2B69"/>
    <w:rsid w:val="00DF399C"/>
    <w:rsid w:val="00DF6DFC"/>
    <w:rsid w:val="00E0054F"/>
    <w:rsid w:val="00E01884"/>
    <w:rsid w:val="00E01916"/>
    <w:rsid w:val="00E02E6C"/>
    <w:rsid w:val="00E031B6"/>
    <w:rsid w:val="00E04868"/>
    <w:rsid w:val="00E048C8"/>
    <w:rsid w:val="00E066CD"/>
    <w:rsid w:val="00E07058"/>
    <w:rsid w:val="00E10474"/>
    <w:rsid w:val="00E13363"/>
    <w:rsid w:val="00E13714"/>
    <w:rsid w:val="00E14C1E"/>
    <w:rsid w:val="00E151B5"/>
    <w:rsid w:val="00E15CCE"/>
    <w:rsid w:val="00E1684B"/>
    <w:rsid w:val="00E2073C"/>
    <w:rsid w:val="00E2109B"/>
    <w:rsid w:val="00E2398D"/>
    <w:rsid w:val="00E24260"/>
    <w:rsid w:val="00E2476F"/>
    <w:rsid w:val="00E3039E"/>
    <w:rsid w:val="00E304F1"/>
    <w:rsid w:val="00E3069B"/>
    <w:rsid w:val="00E31BC3"/>
    <w:rsid w:val="00E31C8C"/>
    <w:rsid w:val="00E340F5"/>
    <w:rsid w:val="00E37938"/>
    <w:rsid w:val="00E37FB4"/>
    <w:rsid w:val="00E41C16"/>
    <w:rsid w:val="00E4262C"/>
    <w:rsid w:val="00E44D33"/>
    <w:rsid w:val="00E50A02"/>
    <w:rsid w:val="00E52F89"/>
    <w:rsid w:val="00E54391"/>
    <w:rsid w:val="00E61129"/>
    <w:rsid w:val="00E6536F"/>
    <w:rsid w:val="00E661C5"/>
    <w:rsid w:val="00E70EC9"/>
    <w:rsid w:val="00E730B6"/>
    <w:rsid w:val="00E74E8D"/>
    <w:rsid w:val="00E76EBB"/>
    <w:rsid w:val="00E81065"/>
    <w:rsid w:val="00E825C5"/>
    <w:rsid w:val="00E90282"/>
    <w:rsid w:val="00E904AB"/>
    <w:rsid w:val="00E916A9"/>
    <w:rsid w:val="00E91D4C"/>
    <w:rsid w:val="00E93232"/>
    <w:rsid w:val="00E946D5"/>
    <w:rsid w:val="00E94D4B"/>
    <w:rsid w:val="00EB0474"/>
    <w:rsid w:val="00EB1BB2"/>
    <w:rsid w:val="00EB441F"/>
    <w:rsid w:val="00EB65B6"/>
    <w:rsid w:val="00EC44A6"/>
    <w:rsid w:val="00EC48E1"/>
    <w:rsid w:val="00EC6A8A"/>
    <w:rsid w:val="00ED348A"/>
    <w:rsid w:val="00ED4A9A"/>
    <w:rsid w:val="00ED4AEB"/>
    <w:rsid w:val="00ED5334"/>
    <w:rsid w:val="00EE15AC"/>
    <w:rsid w:val="00EE282C"/>
    <w:rsid w:val="00EE4BD8"/>
    <w:rsid w:val="00EE5A0A"/>
    <w:rsid w:val="00EE72FD"/>
    <w:rsid w:val="00EF360F"/>
    <w:rsid w:val="00EF383C"/>
    <w:rsid w:val="00EF6154"/>
    <w:rsid w:val="00EF72E9"/>
    <w:rsid w:val="00EF7C31"/>
    <w:rsid w:val="00F0197E"/>
    <w:rsid w:val="00F02816"/>
    <w:rsid w:val="00F03D35"/>
    <w:rsid w:val="00F055E6"/>
    <w:rsid w:val="00F0646C"/>
    <w:rsid w:val="00F07AF4"/>
    <w:rsid w:val="00F11066"/>
    <w:rsid w:val="00F118CB"/>
    <w:rsid w:val="00F11E6A"/>
    <w:rsid w:val="00F14D98"/>
    <w:rsid w:val="00F15D81"/>
    <w:rsid w:val="00F15E9C"/>
    <w:rsid w:val="00F22888"/>
    <w:rsid w:val="00F23E62"/>
    <w:rsid w:val="00F25D40"/>
    <w:rsid w:val="00F25E64"/>
    <w:rsid w:val="00F26B43"/>
    <w:rsid w:val="00F30C9F"/>
    <w:rsid w:val="00F320CC"/>
    <w:rsid w:val="00F322CB"/>
    <w:rsid w:val="00F322FF"/>
    <w:rsid w:val="00F35D4B"/>
    <w:rsid w:val="00F35FA8"/>
    <w:rsid w:val="00F36710"/>
    <w:rsid w:val="00F3759D"/>
    <w:rsid w:val="00F4376D"/>
    <w:rsid w:val="00F4637E"/>
    <w:rsid w:val="00F47056"/>
    <w:rsid w:val="00F514D7"/>
    <w:rsid w:val="00F52B83"/>
    <w:rsid w:val="00F531DC"/>
    <w:rsid w:val="00F53917"/>
    <w:rsid w:val="00F55C9E"/>
    <w:rsid w:val="00F56FFE"/>
    <w:rsid w:val="00F60847"/>
    <w:rsid w:val="00F6208B"/>
    <w:rsid w:val="00F63110"/>
    <w:rsid w:val="00F711AA"/>
    <w:rsid w:val="00F72E7A"/>
    <w:rsid w:val="00F74AEF"/>
    <w:rsid w:val="00F77583"/>
    <w:rsid w:val="00F805C8"/>
    <w:rsid w:val="00F81871"/>
    <w:rsid w:val="00F87080"/>
    <w:rsid w:val="00F9390A"/>
    <w:rsid w:val="00F951AE"/>
    <w:rsid w:val="00F95D04"/>
    <w:rsid w:val="00FA04EF"/>
    <w:rsid w:val="00FA1007"/>
    <w:rsid w:val="00FA641C"/>
    <w:rsid w:val="00FA7803"/>
    <w:rsid w:val="00FB0359"/>
    <w:rsid w:val="00FB06FD"/>
    <w:rsid w:val="00FB29BF"/>
    <w:rsid w:val="00FB3C03"/>
    <w:rsid w:val="00FB75D9"/>
    <w:rsid w:val="00FB7CAF"/>
    <w:rsid w:val="00FC16BA"/>
    <w:rsid w:val="00FC1FB3"/>
    <w:rsid w:val="00FC5755"/>
    <w:rsid w:val="00FD265E"/>
    <w:rsid w:val="00FD6E2F"/>
    <w:rsid w:val="00FD70E8"/>
    <w:rsid w:val="00FE14A1"/>
    <w:rsid w:val="00FE1ACE"/>
    <w:rsid w:val="00FE2307"/>
    <w:rsid w:val="00FE2742"/>
    <w:rsid w:val="00FE425C"/>
    <w:rsid w:val="00FE588C"/>
    <w:rsid w:val="00FE6BCD"/>
    <w:rsid w:val="00FF1EEC"/>
    <w:rsid w:val="00FF768C"/>
    <w:rsid w:val="00FF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17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158B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4158B"/>
    <w:pPr>
      <w:keepNext/>
      <w:ind w:firstLine="720"/>
      <w:outlineLvl w:val="1"/>
    </w:pPr>
    <w:rPr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4158B"/>
    <w:pPr>
      <w:keepNext/>
      <w:outlineLvl w:val="2"/>
    </w:pPr>
    <w:rPr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3C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33C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33CB6"/>
    <w:rPr>
      <w:rFonts w:ascii="Cambria" w:hAnsi="Cambria" w:cs="Times New Roman"/>
      <w:b/>
      <w:bCs/>
      <w:sz w:val="26"/>
      <w:szCs w:val="26"/>
    </w:rPr>
  </w:style>
  <w:style w:type="paragraph" w:customStyle="1" w:styleId="a">
    <w:name w:val="Знак"/>
    <w:basedOn w:val="Normal"/>
    <w:uiPriority w:val="99"/>
    <w:rsid w:val="005003D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74158B"/>
    <w:rPr>
      <w:sz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33CB6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83B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3CB6"/>
    <w:rPr>
      <w:rFonts w:cs="Times New Roman"/>
      <w:sz w:val="2"/>
    </w:rPr>
  </w:style>
  <w:style w:type="table" w:styleId="TableGrid">
    <w:name w:val="Table Grid"/>
    <w:basedOn w:val="TableNormal"/>
    <w:uiPriority w:val="99"/>
    <w:rsid w:val="00E661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Гипертекстовая ссылка"/>
    <w:basedOn w:val="DefaultParagraphFont"/>
    <w:uiPriority w:val="99"/>
    <w:rsid w:val="00205340"/>
    <w:rPr>
      <w:rFonts w:cs="Times New Roman"/>
      <w:color w:val="106BBE"/>
    </w:rPr>
  </w:style>
  <w:style w:type="paragraph" w:styleId="NormalWeb">
    <w:name w:val="Normal (Web)"/>
    <w:basedOn w:val="Normal"/>
    <w:uiPriority w:val="99"/>
    <w:rsid w:val="00675C2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505C4D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PlusTitle">
    <w:name w:val="ConsPlusTitle"/>
    <w:uiPriority w:val="99"/>
    <w:rsid w:val="00505C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1">
    <w:name w:val="Заголовок статьи"/>
    <w:basedOn w:val="Normal"/>
    <w:next w:val="Normal"/>
    <w:uiPriority w:val="99"/>
    <w:rsid w:val="00505C4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CharChar">
    <w:name w:val="Char Char"/>
    <w:basedOn w:val="Normal"/>
    <w:uiPriority w:val="99"/>
    <w:rsid w:val="0004266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2">
    <w:name w:val="Цветовое выделение"/>
    <w:uiPriority w:val="99"/>
    <w:rsid w:val="00722FE5"/>
    <w:rPr>
      <w:b/>
      <w:color w:val="26282F"/>
    </w:rPr>
  </w:style>
  <w:style w:type="paragraph" w:customStyle="1" w:styleId="a3">
    <w:name w:val="Нормальный (таблица)"/>
    <w:basedOn w:val="Normal"/>
    <w:next w:val="Normal"/>
    <w:uiPriority w:val="99"/>
    <w:rsid w:val="00722FE5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21">
    <w:name w:val="Основной текст с отступом 21"/>
    <w:basedOn w:val="Normal"/>
    <w:uiPriority w:val="99"/>
    <w:rsid w:val="00722FE5"/>
    <w:pPr>
      <w:spacing w:line="300" w:lineRule="exact"/>
      <w:ind w:firstLine="709"/>
      <w:jc w:val="both"/>
    </w:pPr>
    <w:rPr>
      <w:sz w:val="24"/>
      <w:lang w:eastAsia="ar-SA"/>
    </w:rPr>
  </w:style>
  <w:style w:type="character" w:styleId="Hyperlink">
    <w:name w:val="Hyperlink"/>
    <w:basedOn w:val="DefaultParagraphFont"/>
    <w:uiPriority w:val="99"/>
    <w:rsid w:val="006249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2192E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20</Pages>
  <Words>10416</Words>
  <Characters>-32766</Characters>
  <Application>Microsoft Office Outlook</Application>
  <DocSecurity>0</DocSecurity>
  <Lines>0</Lines>
  <Paragraphs>0</Paragraphs>
  <ScaleCrop>false</ScaleCrop>
  <Company>Администрация г. Заречный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Сорокина Л.П.</dc:creator>
  <cp:keywords/>
  <dc:description/>
  <cp:lastModifiedBy>oyashina</cp:lastModifiedBy>
  <cp:revision>2</cp:revision>
  <cp:lastPrinted>2022-11-23T13:10:00Z</cp:lastPrinted>
  <dcterms:created xsi:type="dcterms:W3CDTF">2022-11-30T14:06:00Z</dcterms:created>
  <dcterms:modified xsi:type="dcterms:W3CDTF">2022-11-30T14:06:00Z</dcterms:modified>
</cp:coreProperties>
</file>